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D37" w:rsidRPr="00DC25E6" w:rsidRDefault="008F0D37" w:rsidP="00CA4053">
      <w:pPr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DC25E6">
        <w:rPr>
          <w:rFonts w:ascii="Times New Roman" w:hAnsi="Times New Roman" w:cs="Times New Roman"/>
          <w:sz w:val="28"/>
          <w:szCs w:val="28"/>
        </w:rPr>
        <w:t>Приложение 2</w:t>
      </w:r>
    </w:p>
    <w:p w:rsidR="00CA4053" w:rsidRPr="00DC25E6" w:rsidRDefault="00CA4053" w:rsidP="008F0D37">
      <w:pPr>
        <w:ind w:left="567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62799" w:rsidRPr="00DC25E6" w:rsidRDefault="00925595" w:rsidP="00925595">
      <w:pPr>
        <w:spacing w:before="22"/>
        <w:ind w:right="2"/>
        <w:jc w:val="center"/>
        <w:rPr>
          <w:rFonts w:ascii="Times New Roman" w:eastAsia="Times New Roman" w:hAnsi="Times New Roman" w:cs="Times New Roman"/>
          <w:b/>
          <w:bCs/>
          <w:spacing w:val="3"/>
          <w:w w:val="99"/>
          <w:sz w:val="28"/>
          <w:szCs w:val="28"/>
        </w:rPr>
      </w:pPr>
      <w:r w:rsidRPr="00DC25E6">
        <w:rPr>
          <w:rFonts w:ascii="Times New Roman" w:eastAsia="Times New Roman" w:hAnsi="Times New Roman" w:cs="Times New Roman"/>
          <w:b/>
          <w:bCs/>
          <w:spacing w:val="3"/>
          <w:w w:val="99"/>
          <w:sz w:val="28"/>
          <w:szCs w:val="28"/>
        </w:rPr>
        <w:t>Правила</w:t>
      </w:r>
    </w:p>
    <w:p w:rsidR="008F0D37" w:rsidRPr="00DC25E6" w:rsidRDefault="00925595" w:rsidP="00925595">
      <w:pPr>
        <w:spacing w:before="22"/>
        <w:ind w:right="2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  <w:r w:rsidRPr="00DC25E6">
        <w:rPr>
          <w:rFonts w:ascii="Times New Roman" w:eastAsia="Times New Roman" w:hAnsi="Times New Roman" w:cs="Times New Roman"/>
          <w:b/>
          <w:bCs/>
          <w:spacing w:val="3"/>
          <w:w w:val="99"/>
          <w:sz w:val="28"/>
          <w:szCs w:val="28"/>
        </w:rPr>
        <w:t>а</w:t>
      </w:r>
      <w:r w:rsidR="008F0D37" w:rsidRPr="00DC25E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ккредитации удостоверяющих центров</w:t>
      </w:r>
    </w:p>
    <w:p w:rsidR="008F0D37" w:rsidRPr="00DC25E6" w:rsidRDefault="008F0D37" w:rsidP="008F0D37">
      <w:pPr>
        <w:ind w:left="1985" w:right="192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F0D37" w:rsidRPr="00DC25E6" w:rsidRDefault="00125BE7" w:rsidP="00125BE7">
      <w:pPr>
        <w:pStyle w:val="20"/>
        <w:shd w:val="clear" w:color="auto" w:fill="auto"/>
        <w:spacing w:line="240" w:lineRule="auto"/>
        <w:ind w:left="360"/>
        <w:rPr>
          <w:sz w:val="28"/>
          <w:szCs w:val="28"/>
        </w:rPr>
      </w:pPr>
      <w:r w:rsidRPr="00DC25E6">
        <w:rPr>
          <w:sz w:val="28"/>
          <w:szCs w:val="28"/>
        </w:rPr>
        <w:t xml:space="preserve">1. </w:t>
      </w:r>
      <w:r w:rsidR="008F0D37" w:rsidRPr="00DC25E6">
        <w:rPr>
          <w:sz w:val="28"/>
          <w:szCs w:val="28"/>
        </w:rPr>
        <w:t>Общие положения</w:t>
      </w:r>
    </w:p>
    <w:p w:rsidR="00762799" w:rsidRPr="00DC25E6" w:rsidRDefault="00762799" w:rsidP="00762799">
      <w:pPr>
        <w:pStyle w:val="20"/>
        <w:shd w:val="clear" w:color="auto" w:fill="auto"/>
        <w:spacing w:line="240" w:lineRule="auto"/>
        <w:ind w:left="1420"/>
        <w:jc w:val="left"/>
        <w:rPr>
          <w:sz w:val="28"/>
          <w:szCs w:val="28"/>
        </w:rPr>
      </w:pPr>
    </w:p>
    <w:p w:rsidR="008F0D37" w:rsidRPr="00DC25E6" w:rsidRDefault="008F0D37" w:rsidP="00790265">
      <w:pPr>
        <w:pStyle w:val="3"/>
        <w:numPr>
          <w:ilvl w:val="0"/>
          <w:numId w:val="1"/>
        </w:numPr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>Аккредитация удостоверяющих центров осуществляется государственным органом,</w:t>
      </w:r>
      <w:r w:rsidR="00F3335A" w:rsidRPr="00DC25E6">
        <w:rPr>
          <w:sz w:val="28"/>
          <w:szCs w:val="28"/>
        </w:rPr>
        <w:t xml:space="preserve"> реализующим государственную политику и осуществляющим межотраслевую координацию в области информатизации, электронного управления </w:t>
      </w:r>
      <w:r w:rsidR="00F3335A" w:rsidRPr="00DC25E6">
        <w:rPr>
          <w:sz w:val="28"/>
          <w:szCs w:val="28"/>
          <w:shd w:val="clear" w:color="auto" w:fill="FFFFFF"/>
        </w:rPr>
        <w:t xml:space="preserve">в сфере использования электронной подписи, электронного правительства, электронных услуг, </w:t>
      </w:r>
      <w:r w:rsidR="00EF6510" w:rsidRPr="00DC25E6">
        <w:rPr>
          <w:sz w:val="28"/>
          <w:szCs w:val="28"/>
          <w:shd w:val="clear" w:color="auto" w:fill="FFFFFF"/>
        </w:rPr>
        <w:t xml:space="preserve">электрической и почтовой связи </w:t>
      </w:r>
      <w:r w:rsidRPr="00DC25E6">
        <w:rPr>
          <w:sz w:val="28"/>
          <w:szCs w:val="28"/>
        </w:rPr>
        <w:t xml:space="preserve">(далее </w:t>
      </w:r>
      <w:r w:rsidR="00762799" w:rsidRPr="00DC25E6">
        <w:rPr>
          <w:sz w:val="28"/>
          <w:szCs w:val="28"/>
        </w:rPr>
        <w:t>–</w:t>
      </w:r>
      <w:r w:rsidRPr="00DC25E6">
        <w:rPr>
          <w:sz w:val="28"/>
          <w:szCs w:val="28"/>
        </w:rPr>
        <w:t xml:space="preserve"> уполномоченный орган).</w:t>
      </w:r>
    </w:p>
    <w:p w:rsidR="008F0D37" w:rsidRPr="00DC25E6" w:rsidRDefault="008F0D37" w:rsidP="00790265">
      <w:pPr>
        <w:pStyle w:val="3"/>
        <w:numPr>
          <w:ilvl w:val="0"/>
          <w:numId w:val="1"/>
        </w:numPr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DC25E6">
        <w:rPr>
          <w:rStyle w:val="1"/>
          <w:sz w:val="28"/>
          <w:szCs w:val="28"/>
          <w:u w:val="none"/>
        </w:rPr>
        <w:t>Аккредитация удостоверяющих центров</w:t>
      </w:r>
      <w:r w:rsidRPr="00DC25E6">
        <w:rPr>
          <w:sz w:val="28"/>
          <w:szCs w:val="28"/>
        </w:rPr>
        <w:t xml:space="preserve"> осуществляется в отношении удостоверяющих центров (далее </w:t>
      </w:r>
      <w:r w:rsidR="00762799" w:rsidRPr="00DC25E6">
        <w:rPr>
          <w:sz w:val="28"/>
          <w:szCs w:val="28"/>
        </w:rPr>
        <w:t>–</w:t>
      </w:r>
      <w:r w:rsidRPr="00DC25E6">
        <w:rPr>
          <w:sz w:val="28"/>
          <w:szCs w:val="28"/>
        </w:rPr>
        <w:t xml:space="preserve"> УЦ), являющихся юридическими лицами </w:t>
      </w:r>
      <w:proofErr w:type="spellStart"/>
      <w:r w:rsidRPr="00DC25E6">
        <w:rPr>
          <w:sz w:val="28"/>
          <w:szCs w:val="28"/>
        </w:rPr>
        <w:t>Кыргызской</w:t>
      </w:r>
      <w:proofErr w:type="spellEnd"/>
      <w:r w:rsidRPr="00DC25E6">
        <w:rPr>
          <w:sz w:val="28"/>
          <w:szCs w:val="28"/>
        </w:rPr>
        <w:t xml:space="preserve"> Республики.</w:t>
      </w:r>
    </w:p>
    <w:p w:rsidR="008F0D37" w:rsidRPr="00DC25E6" w:rsidRDefault="008F0D37" w:rsidP="00DC25E6">
      <w:pPr>
        <w:pStyle w:val="3"/>
        <w:numPr>
          <w:ilvl w:val="0"/>
          <w:numId w:val="1"/>
        </w:numPr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>Аккредитация удостоверяющего центра осуществляется на добровольной основе.</w:t>
      </w:r>
    </w:p>
    <w:p w:rsidR="00DC25E6" w:rsidRDefault="00DC25E6" w:rsidP="00DC25E6">
      <w:pPr>
        <w:spacing w:before="22"/>
        <w:ind w:right="2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125BE7" w:rsidRPr="00DC25E6" w:rsidRDefault="00125BE7" w:rsidP="00DC25E6">
      <w:pPr>
        <w:spacing w:before="22"/>
        <w:ind w:right="2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  <w:r w:rsidRPr="00DC25E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 xml:space="preserve">2. </w:t>
      </w:r>
      <w:r w:rsidR="008F0D37" w:rsidRPr="00DC25E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Требования к удостове</w:t>
      </w:r>
      <w:r w:rsidRPr="00DC25E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ряющим</w:t>
      </w:r>
    </w:p>
    <w:p w:rsidR="008F0D37" w:rsidRPr="00DC25E6" w:rsidRDefault="00125BE7" w:rsidP="00DC25E6">
      <w:pPr>
        <w:spacing w:before="22"/>
        <w:ind w:right="2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  <w:r w:rsidRPr="00DC25E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центрам, претендующим на п</w:t>
      </w:r>
      <w:r w:rsidR="008F0D37" w:rsidRPr="00DC25E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олучение статуса аккредитованного удостоверяющего центра</w:t>
      </w:r>
    </w:p>
    <w:p w:rsidR="00125BE7" w:rsidRPr="00DC25E6" w:rsidRDefault="00125BE7" w:rsidP="00125BE7">
      <w:pPr>
        <w:spacing w:before="22"/>
        <w:ind w:right="2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8F0D37" w:rsidRPr="00DC25E6" w:rsidRDefault="008F0D37" w:rsidP="008F0D37">
      <w:pPr>
        <w:pStyle w:val="3"/>
        <w:numPr>
          <w:ilvl w:val="0"/>
          <w:numId w:val="1"/>
        </w:numPr>
        <w:shd w:val="clear" w:color="auto" w:fill="auto"/>
        <w:spacing w:line="240" w:lineRule="auto"/>
        <w:ind w:right="20" w:firstLine="851"/>
        <w:rPr>
          <w:sz w:val="28"/>
          <w:szCs w:val="28"/>
        </w:rPr>
      </w:pPr>
      <w:r w:rsidRPr="00DC25E6">
        <w:rPr>
          <w:sz w:val="28"/>
          <w:szCs w:val="28"/>
        </w:rPr>
        <w:t xml:space="preserve">Аккредитация УЦ осуществляется при условии выполнения им следующих требований: </w:t>
      </w:r>
    </w:p>
    <w:p w:rsidR="008F0D37" w:rsidRPr="00DC25E6" w:rsidRDefault="00762799" w:rsidP="00790265">
      <w:pPr>
        <w:pStyle w:val="3"/>
        <w:numPr>
          <w:ilvl w:val="0"/>
          <w:numId w:val="4"/>
        </w:numPr>
        <w:shd w:val="clear" w:color="auto" w:fill="auto"/>
        <w:spacing w:line="240" w:lineRule="auto"/>
        <w:ind w:left="0"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>с</w:t>
      </w:r>
      <w:r w:rsidR="008F0D37" w:rsidRPr="00DC25E6">
        <w:rPr>
          <w:sz w:val="28"/>
          <w:szCs w:val="28"/>
        </w:rPr>
        <w:t>тоимость чистых активов УЦ составляет не менее чем один миллион сомов;</w:t>
      </w:r>
    </w:p>
    <w:p w:rsidR="008F0D37" w:rsidRPr="00DC25E6" w:rsidRDefault="00762799" w:rsidP="00790265">
      <w:pPr>
        <w:pStyle w:val="3"/>
        <w:numPr>
          <w:ilvl w:val="0"/>
          <w:numId w:val="4"/>
        </w:numPr>
        <w:shd w:val="clear" w:color="auto" w:fill="auto"/>
        <w:spacing w:line="240" w:lineRule="auto"/>
        <w:ind w:left="0"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>н</w:t>
      </w:r>
      <w:r w:rsidR="008F0D37" w:rsidRPr="00DC25E6">
        <w:rPr>
          <w:sz w:val="28"/>
          <w:szCs w:val="28"/>
        </w:rPr>
        <w:t>аличие финансового обеспечения ответственности за убытки, причиненные третьим лицам вследствие их доверия к информации, указанной в сертификате ключа проверки электронной подписи, выданной таким УЦ, или информации, содержащейся в реестре сертификатов, который ведет такой УЦ, в сумме не менее чем полтора миллиона сомов;</w:t>
      </w:r>
    </w:p>
    <w:p w:rsidR="008F0D37" w:rsidRPr="00DC25E6" w:rsidRDefault="008F0D37" w:rsidP="00790265">
      <w:pPr>
        <w:pStyle w:val="3"/>
        <w:numPr>
          <w:ilvl w:val="0"/>
          <w:numId w:val="4"/>
        </w:numPr>
        <w:shd w:val="clear" w:color="auto" w:fill="auto"/>
        <w:spacing w:line="240" w:lineRule="auto"/>
        <w:ind w:left="0"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>наличие средств электронной подписи и средств УЦ, получивших подтверждение соответствия требованиям, установленным государственным органом исполнительной власти в области обеспечения безопасности;</w:t>
      </w:r>
    </w:p>
    <w:p w:rsidR="008F0D37" w:rsidRPr="00DC25E6" w:rsidRDefault="008F0D37" w:rsidP="00790265">
      <w:pPr>
        <w:pStyle w:val="3"/>
        <w:numPr>
          <w:ilvl w:val="0"/>
          <w:numId w:val="4"/>
        </w:numPr>
        <w:shd w:val="clear" w:color="auto" w:fill="auto"/>
        <w:spacing w:line="240" w:lineRule="auto"/>
        <w:ind w:left="0"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>наличие в штате УЦ не менее двух работников, непосредственно осуществляющих деятельность по созданию и выдаче сертификатов ключей проверки электронных подписей, имеющих высшее профессиональное образование в области информационных технологий или информационной безопасности</w:t>
      </w:r>
      <w:r w:rsidR="00762799" w:rsidRPr="00DC25E6">
        <w:rPr>
          <w:sz w:val="28"/>
          <w:szCs w:val="28"/>
        </w:rPr>
        <w:t>,</w:t>
      </w:r>
      <w:r w:rsidRPr="00DC25E6">
        <w:rPr>
          <w:sz w:val="28"/>
          <w:szCs w:val="28"/>
        </w:rPr>
        <w:t xml:space="preserve"> либо высшее или среднее профессиональное образование</w:t>
      </w:r>
      <w:r w:rsidR="00762799" w:rsidRPr="00DC25E6">
        <w:rPr>
          <w:sz w:val="28"/>
          <w:szCs w:val="28"/>
        </w:rPr>
        <w:t>,</w:t>
      </w:r>
      <w:r w:rsidRPr="00DC25E6">
        <w:rPr>
          <w:sz w:val="28"/>
          <w:szCs w:val="28"/>
        </w:rPr>
        <w:t xml:space="preserve"> </w:t>
      </w:r>
      <w:r w:rsidR="00020C8C" w:rsidRPr="00DC25E6">
        <w:rPr>
          <w:sz w:val="28"/>
          <w:szCs w:val="28"/>
        </w:rPr>
        <w:t>прошедших</w:t>
      </w:r>
      <w:r w:rsidRPr="00DC25E6">
        <w:rPr>
          <w:sz w:val="28"/>
          <w:szCs w:val="28"/>
        </w:rPr>
        <w:t xml:space="preserve"> переподготовк</w:t>
      </w:r>
      <w:r w:rsidR="00020C8C" w:rsidRPr="00DC25E6">
        <w:rPr>
          <w:sz w:val="28"/>
          <w:szCs w:val="28"/>
        </w:rPr>
        <w:t>у</w:t>
      </w:r>
      <w:r w:rsidRPr="00DC25E6">
        <w:rPr>
          <w:sz w:val="28"/>
          <w:szCs w:val="28"/>
        </w:rPr>
        <w:t xml:space="preserve"> или повышени</w:t>
      </w:r>
      <w:r w:rsidR="00762799" w:rsidRPr="00DC25E6">
        <w:rPr>
          <w:sz w:val="28"/>
          <w:szCs w:val="28"/>
        </w:rPr>
        <w:t>е</w:t>
      </w:r>
      <w:r w:rsidRPr="00DC25E6">
        <w:rPr>
          <w:sz w:val="28"/>
          <w:szCs w:val="28"/>
        </w:rPr>
        <w:t xml:space="preserve"> квалификации по вопросам ис</w:t>
      </w:r>
      <w:r w:rsidR="00D733CB" w:rsidRPr="00DC25E6">
        <w:rPr>
          <w:sz w:val="28"/>
          <w:szCs w:val="28"/>
        </w:rPr>
        <w:t>пользования электронной подписи;</w:t>
      </w:r>
    </w:p>
    <w:p w:rsidR="00D733CB" w:rsidRPr="00DC25E6" w:rsidRDefault="00762799" w:rsidP="00D733CB">
      <w:pPr>
        <w:pStyle w:val="a7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5E6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D733CB" w:rsidRPr="00DC25E6">
        <w:rPr>
          <w:rFonts w:ascii="Times New Roman" w:hAnsi="Times New Roman" w:cs="Times New Roman"/>
          <w:sz w:val="28"/>
          <w:szCs w:val="28"/>
        </w:rPr>
        <w:t xml:space="preserve">ккредитация удостоверяющего центра проводится с целью оценки на соответствие настоящим Правилам юридического лица, подавшего в уполномоченный орган заявление (далее </w:t>
      </w:r>
      <w:r w:rsidRPr="00DC25E6">
        <w:rPr>
          <w:sz w:val="28"/>
          <w:szCs w:val="28"/>
        </w:rPr>
        <w:t>–</w:t>
      </w:r>
      <w:r w:rsidR="00D733CB" w:rsidRPr="00DC25E6">
        <w:rPr>
          <w:rFonts w:ascii="Times New Roman" w:hAnsi="Times New Roman" w:cs="Times New Roman"/>
          <w:sz w:val="28"/>
          <w:szCs w:val="28"/>
        </w:rPr>
        <w:t xml:space="preserve"> заявитель), а также требованиям, установленным законодательством </w:t>
      </w:r>
      <w:proofErr w:type="spellStart"/>
      <w:r w:rsidR="00D733CB" w:rsidRPr="00DC25E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733CB" w:rsidRPr="00DC25E6">
        <w:rPr>
          <w:rFonts w:ascii="Times New Roman" w:hAnsi="Times New Roman" w:cs="Times New Roman"/>
          <w:sz w:val="28"/>
          <w:szCs w:val="28"/>
        </w:rPr>
        <w:t xml:space="preserve"> Республики, и стандартам </w:t>
      </w:r>
      <w:proofErr w:type="spellStart"/>
      <w:r w:rsidR="00D733CB" w:rsidRPr="00DC25E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733CB" w:rsidRPr="00DC25E6">
        <w:rPr>
          <w:rFonts w:ascii="Times New Roman" w:hAnsi="Times New Roman" w:cs="Times New Roman"/>
          <w:sz w:val="28"/>
          <w:szCs w:val="28"/>
        </w:rPr>
        <w:t xml:space="preserve"> Республики в области электронного управления и электронной подписи.</w:t>
      </w:r>
    </w:p>
    <w:p w:rsidR="008F0D37" w:rsidRDefault="008F0D37" w:rsidP="00DC25E6">
      <w:pPr>
        <w:pStyle w:val="3"/>
        <w:shd w:val="clear" w:color="auto" w:fill="auto"/>
        <w:spacing w:line="240" w:lineRule="auto"/>
        <w:ind w:left="20" w:right="20" w:firstLine="500"/>
        <w:rPr>
          <w:sz w:val="28"/>
          <w:szCs w:val="28"/>
        </w:rPr>
      </w:pPr>
      <w:r w:rsidRPr="00DC25E6">
        <w:rPr>
          <w:sz w:val="28"/>
          <w:szCs w:val="28"/>
        </w:rPr>
        <w:t>На государственные органы, органы местного самоуправления, государственные и муниципальные учреждения, осуществляющие функции УЦ, не распространяются требования, установленные подпунктами 1 и 2 настоящего пункта.</w:t>
      </w:r>
    </w:p>
    <w:p w:rsidR="00DC25E6" w:rsidRPr="00DC25E6" w:rsidRDefault="00DC25E6" w:rsidP="00DC25E6">
      <w:pPr>
        <w:pStyle w:val="3"/>
        <w:shd w:val="clear" w:color="auto" w:fill="auto"/>
        <w:spacing w:line="240" w:lineRule="auto"/>
        <w:ind w:left="20" w:right="20" w:firstLine="500"/>
        <w:rPr>
          <w:sz w:val="28"/>
          <w:szCs w:val="28"/>
        </w:rPr>
      </w:pPr>
    </w:p>
    <w:p w:rsidR="008F0D37" w:rsidRPr="00DC25E6" w:rsidRDefault="00125BE7" w:rsidP="00DC25E6">
      <w:pPr>
        <w:spacing w:before="22"/>
        <w:ind w:right="2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  <w:r w:rsidRPr="00DC25E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 xml:space="preserve">3. </w:t>
      </w:r>
      <w:r w:rsidR="008F0D37" w:rsidRPr="00DC25E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Требования к комплек</w:t>
      </w:r>
      <w:r w:rsidRPr="00DC25E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 xml:space="preserve">тности и содержанию документов, </w:t>
      </w:r>
      <w:r w:rsidR="008F0D37" w:rsidRPr="00DC25E6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предоставляемых удостоверяющим центром в составе заявки на получение государственной аккредитации</w:t>
      </w:r>
    </w:p>
    <w:p w:rsidR="00125BE7" w:rsidRPr="00DC25E6" w:rsidRDefault="00125BE7" w:rsidP="00125BE7">
      <w:pPr>
        <w:spacing w:before="22"/>
        <w:ind w:right="2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</w:pPr>
    </w:p>
    <w:p w:rsidR="008F0D37" w:rsidRPr="00DC25E6" w:rsidRDefault="008F0D37" w:rsidP="00790265">
      <w:pPr>
        <w:pStyle w:val="3"/>
        <w:numPr>
          <w:ilvl w:val="0"/>
          <w:numId w:val="1"/>
        </w:numPr>
        <w:shd w:val="clear" w:color="auto" w:fill="auto"/>
        <w:tabs>
          <w:tab w:val="left" w:pos="951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Аккредитация УЦ осуществляется на основании заявления уполномоченного лица УЦ, подаваемого в уполномоченный орган (</w:t>
      </w:r>
      <w:r w:rsidR="005C09CE" w:rsidRPr="00DC25E6">
        <w:rPr>
          <w:sz w:val="28"/>
          <w:szCs w:val="28"/>
        </w:rPr>
        <w:t xml:space="preserve">утвержденная уполномоченным органом форма заявления </w:t>
      </w:r>
      <w:r w:rsidRPr="00DC25E6">
        <w:rPr>
          <w:sz w:val="28"/>
          <w:szCs w:val="28"/>
        </w:rPr>
        <w:t>размещается на официальном сайте уполномоченного органа в сети Интернет).</w:t>
      </w:r>
    </w:p>
    <w:p w:rsidR="00790265" w:rsidRPr="00DC25E6" w:rsidRDefault="00762799" w:rsidP="00D733CB">
      <w:pPr>
        <w:pStyle w:val="3"/>
        <w:numPr>
          <w:ilvl w:val="1"/>
          <w:numId w:val="7"/>
        </w:numPr>
        <w:shd w:val="clear" w:color="auto" w:fill="auto"/>
        <w:tabs>
          <w:tab w:val="left" w:pos="9860"/>
          <w:tab w:val="left" w:pos="870"/>
        </w:tabs>
        <w:spacing w:line="240" w:lineRule="auto"/>
        <w:ind w:right="20"/>
        <w:rPr>
          <w:sz w:val="28"/>
          <w:szCs w:val="28"/>
        </w:rPr>
      </w:pPr>
      <w:r w:rsidRPr="00DC25E6">
        <w:rPr>
          <w:sz w:val="28"/>
          <w:szCs w:val="28"/>
        </w:rPr>
        <w:t xml:space="preserve"> </w:t>
      </w:r>
      <w:r w:rsidR="008F0D37" w:rsidRPr="00DC25E6">
        <w:rPr>
          <w:sz w:val="28"/>
          <w:szCs w:val="28"/>
        </w:rPr>
        <w:t xml:space="preserve">В заявлении указывается следующая информация: </w:t>
      </w:r>
    </w:p>
    <w:p w:rsidR="008F0D37" w:rsidRPr="00DC25E6" w:rsidRDefault="00790265" w:rsidP="00790265">
      <w:pPr>
        <w:pStyle w:val="3"/>
        <w:shd w:val="clear" w:color="auto" w:fill="auto"/>
        <w:tabs>
          <w:tab w:val="left" w:pos="9860"/>
          <w:tab w:val="left" w:pos="870"/>
        </w:tabs>
        <w:spacing w:line="240" w:lineRule="auto"/>
        <w:ind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 xml:space="preserve">- </w:t>
      </w:r>
      <w:r w:rsidR="00762799" w:rsidRPr="00DC25E6">
        <w:rPr>
          <w:sz w:val="28"/>
          <w:szCs w:val="28"/>
        </w:rPr>
        <w:t>организационно-</w:t>
      </w:r>
      <w:r w:rsidR="008F0D37" w:rsidRPr="00DC25E6">
        <w:rPr>
          <w:sz w:val="28"/>
          <w:szCs w:val="28"/>
        </w:rPr>
        <w:t>правовая форма и наименование УЦ (юридического лица);</w:t>
      </w:r>
    </w:p>
    <w:p w:rsidR="008F0D37" w:rsidRPr="00DC25E6" w:rsidRDefault="00790265" w:rsidP="00790265">
      <w:pPr>
        <w:pStyle w:val="3"/>
        <w:shd w:val="clear" w:color="auto" w:fill="auto"/>
        <w:tabs>
          <w:tab w:val="left" w:pos="9860"/>
          <w:tab w:val="left" w:pos="870"/>
        </w:tabs>
        <w:spacing w:line="240" w:lineRule="auto"/>
        <w:ind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 xml:space="preserve"> - </w:t>
      </w:r>
      <w:r w:rsidR="008F0D37" w:rsidRPr="00DC25E6">
        <w:rPr>
          <w:sz w:val="28"/>
          <w:szCs w:val="28"/>
        </w:rPr>
        <w:t>место нахождения и государственный регистрационный номер УЦ (юридического</w:t>
      </w:r>
      <w:r w:rsidRPr="00DC25E6">
        <w:rPr>
          <w:sz w:val="28"/>
          <w:szCs w:val="28"/>
        </w:rPr>
        <w:t xml:space="preserve"> лица)</w:t>
      </w:r>
      <w:r w:rsidR="00762799" w:rsidRPr="00DC25E6">
        <w:rPr>
          <w:sz w:val="28"/>
          <w:szCs w:val="28"/>
        </w:rPr>
        <w:t>;</w:t>
      </w:r>
    </w:p>
    <w:p w:rsidR="008F0D37" w:rsidRPr="00DC25E6" w:rsidRDefault="00790265" w:rsidP="00790265">
      <w:pPr>
        <w:pStyle w:val="3"/>
        <w:shd w:val="clear" w:color="auto" w:fill="auto"/>
        <w:spacing w:line="240" w:lineRule="auto"/>
        <w:ind w:left="20" w:firstLine="709"/>
        <w:rPr>
          <w:sz w:val="28"/>
          <w:szCs w:val="28"/>
        </w:rPr>
      </w:pPr>
      <w:r w:rsidRPr="00DC25E6">
        <w:rPr>
          <w:sz w:val="28"/>
          <w:szCs w:val="28"/>
        </w:rPr>
        <w:t xml:space="preserve"> - </w:t>
      </w:r>
      <w:r w:rsidR="008F0D37" w:rsidRPr="00DC25E6">
        <w:rPr>
          <w:sz w:val="28"/>
          <w:szCs w:val="28"/>
        </w:rPr>
        <w:t>идентификационный номер налогоплательщика УЦ (юридического лица).</w:t>
      </w:r>
    </w:p>
    <w:p w:rsidR="008F0D37" w:rsidRPr="00DC25E6" w:rsidRDefault="008F0D37" w:rsidP="00790265">
      <w:pPr>
        <w:pStyle w:val="3"/>
        <w:numPr>
          <w:ilvl w:val="0"/>
          <w:numId w:val="1"/>
        </w:numPr>
        <w:shd w:val="clear" w:color="auto" w:fill="auto"/>
        <w:tabs>
          <w:tab w:val="left" w:pos="817"/>
        </w:tabs>
        <w:spacing w:line="240" w:lineRule="auto"/>
        <w:ind w:left="20"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 xml:space="preserve">К заявлению прилагаются следующие документы (в том числе необходимые для изготовления квалифицированного сертификата ключа проверки электронной подписи (далее </w:t>
      </w:r>
      <w:r w:rsidR="00762799" w:rsidRPr="00DC25E6">
        <w:rPr>
          <w:sz w:val="28"/>
          <w:szCs w:val="28"/>
        </w:rPr>
        <w:t xml:space="preserve">– </w:t>
      </w:r>
      <w:r w:rsidRPr="00DC25E6">
        <w:rPr>
          <w:sz w:val="28"/>
          <w:szCs w:val="28"/>
        </w:rPr>
        <w:t xml:space="preserve">квалифицированный сертификат), созданного с использованием средств </w:t>
      </w:r>
      <w:r w:rsidR="009B6CFF" w:rsidRPr="00DC25E6">
        <w:rPr>
          <w:sz w:val="28"/>
          <w:szCs w:val="28"/>
        </w:rPr>
        <w:t xml:space="preserve">главного (корневого) </w:t>
      </w:r>
      <w:r w:rsidRPr="00DC25E6">
        <w:rPr>
          <w:sz w:val="28"/>
          <w:szCs w:val="28"/>
        </w:rPr>
        <w:t>удостоверяющего центра):</w:t>
      </w:r>
    </w:p>
    <w:p w:rsidR="008F0D37" w:rsidRPr="00DC25E6" w:rsidRDefault="008F0D37" w:rsidP="00790265">
      <w:pPr>
        <w:pStyle w:val="3"/>
        <w:numPr>
          <w:ilvl w:val="0"/>
          <w:numId w:val="3"/>
        </w:numPr>
        <w:shd w:val="clear" w:color="auto" w:fill="auto"/>
        <w:tabs>
          <w:tab w:val="left" w:pos="913"/>
        </w:tabs>
        <w:spacing w:line="240" w:lineRule="auto"/>
        <w:ind w:left="20"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>документ, подтверждающий наличие финансового обеспечения ответственности за убытки, причиненные третьим лицам вследствие их доверия к информации, указанной в сертификате ключа проверки электронной подписи, выданном таким УЦ, или информации, содержащейся в реестре сертификатов, который ведет такой УЦ, в сумме не менее чем полтора миллиона сомов. Таким документом может являться: банковская гарантия; договор поручительства.</w:t>
      </w:r>
    </w:p>
    <w:p w:rsidR="008F0D37" w:rsidRPr="00DC25E6" w:rsidRDefault="008F0D37" w:rsidP="00790265">
      <w:pPr>
        <w:pStyle w:val="3"/>
        <w:shd w:val="clear" w:color="auto" w:fill="auto"/>
        <w:spacing w:line="240" w:lineRule="auto"/>
        <w:ind w:left="20"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>В случае предоставления банковской гарантии в качестве документа, подтверждающего наличие финансового обеспечения ответственности, заявитель указывает номер лицензии на осуществление банковской деятельности кредитной организации, пре</w:t>
      </w:r>
      <w:r w:rsidR="00762799" w:rsidRPr="00DC25E6">
        <w:rPr>
          <w:sz w:val="28"/>
          <w:szCs w:val="28"/>
        </w:rPr>
        <w:t>доставившей банковскую гарантию;</w:t>
      </w:r>
    </w:p>
    <w:p w:rsidR="008F0D37" w:rsidRPr="00DC25E6" w:rsidRDefault="008F0D37" w:rsidP="00790265">
      <w:pPr>
        <w:pStyle w:val="3"/>
        <w:numPr>
          <w:ilvl w:val="0"/>
          <w:numId w:val="3"/>
        </w:numPr>
        <w:shd w:val="clear" w:color="auto" w:fill="auto"/>
        <w:tabs>
          <w:tab w:val="left" w:pos="735"/>
        </w:tabs>
        <w:spacing w:line="240" w:lineRule="auto"/>
        <w:ind w:left="20"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 xml:space="preserve">актуальная выписка из бухгалтерского баланса, подтверждающая, что стоимость чистых активов УЦ составляет не менее </w:t>
      </w:r>
      <w:r w:rsidRPr="00DC25E6">
        <w:rPr>
          <w:sz w:val="28"/>
          <w:szCs w:val="28"/>
        </w:rPr>
        <w:lastRenderedPageBreak/>
        <w:t>чем один миллион сомов;</w:t>
      </w:r>
    </w:p>
    <w:p w:rsidR="008F0D37" w:rsidRPr="00DC25E6" w:rsidRDefault="008F0D37" w:rsidP="00790265">
      <w:pPr>
        <w:pStyle w:val="3"/>
        <w:numPr>
          <w:ilvl w:val="0"/>
          <w:numId w:val="3"/>
        </w:numPr>
        <w:shd w:val="clear" w:color="auto" w:fill="auto"/>
        <w:tabs>
          <w:tab w:val="left" w:pos="692"/>
        </w:tabs>
        <w:spacing w:line="240" w:lineRule="auto"/>
        <w:ind w:left="20"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 xml:space="preserve">документы, выдаваемые государственным органом исполнительной власти в области обеспечения безопасности, подтверждающие соответствие используемых УЦ средств электронной подписи и </w:t>
      </w:r>
      <w:r w:rsidRPr="00DC25E6">
        <w:rPr>
          <w:rStyle w:val="1"/>
          <w:sz w:val="28"/>
          <w:szCs w:val="28"/>
          <w:u w:val="none"/>
        </w:rPr>
        <w:t>средств УЦ</w:t>
      </w:r>
      <w:r w:rsidRPr="00DC25E6">
        <w:rPr>
          <w:sz w:val="28"/>
          <w:szCs w:val="28"/>
        </w:rPr>
        <w:t>, требованиям, установленным государственным органом исполнительной власти в области обеспечения безопасности;</w:t>
      </w:r>
    </w:p>
    <w:p w:rsidR="008F0D37" w:rsidRPr="00DC25E6" w:rsidRDefault="008F0D37" w:rsidP="00790265">
      <w:pPr>
        <w:pStyle w:val="3"/>
        <w:numPr>
          <w:ilvl w:val="0"/>
          <w:numId w:val="3"/>
        </w:numPr>
        <w:shd w:val="clear" w:color="auto" w:fill="auto"/>
        <w:tabs>
          <w:tab w:val="left" w:pos="898"/>
        </w:tabs>
        <w:spacing w:line="240" w:lineRule="auto"/>
        <w:ind w:left="20"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>документы, подтверждающие право собственности УЦ, либо иное законное основание использования им средств электронной подписи и средств УЦ, указанных в подпункте 3 настоящего пункта;</w:t>
      </w:r>
    </w:p>
    <w:p w:rsidR="008F0D37" w:rsidRPr="00DC25E6" w:rsidRDefault="008F0D37" w:rsidP="00790265">
      <w:pPr>
        <w:pStyle w:val="3"/>
        <w:numPr>
          <w:ilvl w:val="0"/>
          <w:numId w:val="3"/>
        </w:numPr>
        <w:shd w:val="clear" w:color="auto" w:fill="auto"/>
        <w:tabs>
          <w:tab w:val="left" w:pos="793"/>
        </w:tabs>
        <w:spacing w:line="240" w:lineRule="auto"/>
        <w:ind w:left="20"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>документы, подтверждающие наличие в штате УЦ не менее двух работников, непосредственно осуществляющих деятельность по созданию и выдаче сертификатов ключей проверки электронных подписей, имеющих высшее профессиональное образование в области информационных технологий или информационной безопасности</w:t>
      </w:r>
      <w:r w:rsidR="00762799" w:rsidRPr="00DC25E6">
        <w:rPr>
          <w:sz w:val="28"/>
          <w:szCs w:val="28"/>
        </w:rPr>
        <w:t>,</w:t>
      </w:r>
      <w:r w:rsidRPr="00DC25E6">
        <w:rPr>
          <w:sz w:val="28"/>
          <w:szCs w:val="28"/>
        </w:rPr>
        <w:t xml:space="preserve"> либо высшее или среднее профессиональное образование</w:t>
      </w:r>
      <w:r w:rsidR="00D1564D" w:rsidRPr="00DC25E6">
        <w:rPr>
          <w:sz w:val="28"/>
          <w:szCs w:val="28"/>
        </w:rPr>
        <w:t>, прошедших переподготовку</w:t>
      </w:r>
      <w:r w:rsidR="00A52245" w:rsidRPr="00DC25E6">
        <w:rPr>
          <w:sz w:val="28"/>
          <w:szCs w:val="28"/>
        </w:rPr>
        <w:t xml:space="preserve"> или повышение</w:t>
      </w:r>
      <w:r w:rsidRPr="00DC25E6">
        <w:rPr>
          <w:sz w:val="28"/>
          <w:szCs w:val="28"/>
        </w:rPr>
        <w:t xml:space="preserve"> квалификации по вопросам использования электронной подписи:</w:t>
      </w:r>
    </w:p>
    <w:p w:rsidR="008F0D37" w:rsidRPr="00DC25E6" w:rsidRDefault="008F0D37" w:rsidP="00790265">
      <w:pPr>
        <w:pStyle w:val="3"/>
        <w:shd w:val="clear" w:color="auto" w:fill="auto"/>
        <w:spacing w:line="240" w:lineRule="auto"/>
        <w:ind w:left="20"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 xml:space="preserve">копии трудовых договоров (с приложением утвержденных должностных </w:t>
      </w:r>
      <w:r w:rsidR="00C6680D" w:rsidRPr="00DC25E6">
        <w:rPr>
          <w:sz w:val="28"/>
          <w:szCs w:val="28"/>
        </w:rPr>
        <w:t>инструкций</w:t>
      </w:r>
      <w:r w:rsidRPr="00DC25E6">
        <w:rPr>
          <w:sz w:val="28"/>
          <w:szCs w:val="28"/>
        </w:rPr>
        <w:t>);</w:t>
      </w:r>
    </w:p>
    <w:p w:rsidR="008F0D37" w:rsidRPr="00DC25E6" w:rsidRDefault="008F0D37" w:rsidP="00790265">
      <w:pPr>
        <w:pStyle w:val="3"/>
        <w:shd w:val="clear" w:color="auto" w:fill="auto"/>
        <w:spacing w:line="240" w:lineRule="auto"/>
        <w:ind w:left="20" w:firstLine="709"/>
        <w:rPr>
          <w:sz w:val="28"/>
          <w:szCs w:val="28"/>
        </w:rPr>
      </w:pPr>
      <w:r w:rsidRPr="00DC25E6">
        <w:rPr>
          <w:sz w:val="28"/>
          <w:szCs w:val="28"/>
        </w:rPr>
        <w:t>копии документов о высшем профессиональном образовании в области информационных технологий или информационной безопасности (диплом установленного государственного образца) или копии документов о прохождении переподготовки или повышения квалификации по вопросам использования электронной подписи (свидетельства установленного образца);</w:t>
      </w:r>
    </w:p>
    <w:p w:rsidR="00515A8F" w:rsidRPr="00DC25E6" w:rsidRDefault="00515A8F" w:rsidP="00790265">
      <w:pPr>
        <w:pStyle w:val="3"/>
        <w:shd w:val="clear" w:color="auto" w:fill="auto"/>
        <w:spacing w:line="240" w:lineRule="auto"/>
        <w:ind w:left="20" w:firstLine="709"/>
        <w:rPr>
          <w:sz w:val="28"/>
          <w:szCs w:val="28"/>
        </w:rPr>
      </w:pPr>
      <w:r w:rsidRPr="00DC25E6">
        <w:rPr>
          <w:sz w:val="28"/>
          <w:szCs w:val="28"/>
        </w:rPr>
        <w:t>копии сертификатов администратора безопасности УЦ;</w:t>
      </w:r>
    </w:p>
    <w:p w:rsidR="0004120C" w:rsidRPr="00DC25E6" w:rsidRDefault="008F0D37" w:rsidP="008F0D37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6) схема взаимодействия модулей (компонент) удостоверяющего центра и схемы электронной подписи с данными о применяемых алгоритмах криптографических преобразований и другими исходными данными (основными требованиями) по реализации процесса формирования электронной подписи и требованиями к отдельным параметрам и удостоверяющему цен</w:t>
      </w:r>
      <w:r w:rsidR="0004120C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тру, утвержденны</w:t>
      </w:r>
      <w:r w:rsidR="00FD3AC2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ми</w:t>
      </w:r>
      <w:r w:rsidR="0004120C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заявителем;</w:t>
      </w:r>
    </w:p>
    <w:p w:rsidR="0004120C" w:rsidRPr="00DC25E6" w:rsidRDefault="008F0D37" w:rsidP="008F0D37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7) </w:t>
      </w:r>
      <w:r w:rsidRPr="00DC2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перечень нормативно-технических документов,</w:t>
      </w:r>
      <w:r w:rsidR="0061126A" w:rsidRPr="00DC2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утвержденных внутренним актом УЦ, </w:t>
      </w:r>
      <w:r w:rsidRPr="00DC2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регламентирующи</w:t>
      </w:r>
      <w:r w:rsidR="00CF06AB" w:rsidRPr="00DC2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х</w:t>
      </w:r>
      <w:r w:rsidRPr="00DC25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:</w:t>
      </w:r>
    </w:p>
    <w:p w:rsidR="0004120C" w:rsidRPr="00DC25E6" w:rsidRDefault="008F0D37" w:rsidP="008F0D37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-  политику информационной безоп</w:t>
      </w:r>
      <w:r w:rsidR="00790265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асности удостоверяющего центра;</w:t>
      </w:r>
    </w:p>
    <w:p w:rsidR="0004120C" w:rsidRPr="00DC25E6" w:rsidRDefault="008F0D37" w:rsidP="008F0D37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- регламент или правила деяте</w:t>
      </w:r>
      <w:r w:rsidR="00790265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льности удостоверяющего центра;</w:t>
      </w:r>
    </w:p>
    <w:p w:rsidR="0004120C" w:rsidRPr="00DC25E6" w:rsidRDefault="008F0D37" w:rsidP="008F0D37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- политику применения регистрационных свидетельств;</w:t>
      </w:r>
    </w:p>
    <w:p w:rsidR="0004120C" w:rsidRPr="00DC25E6" w:rsidRDefault="008F0D37" w:rsidP="008F0D37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- положение об удостоверяющем центре;</w:t>
      </w:r>
      <w:r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ab/>
      </w:r>
    </w:p>
    <w:p w:rsidR="008F0D37" w:rsidRPr="00DC25E6" w:rsidRDefault="0004120C" w:rsidP="008F0D37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8F0D37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инструкцию </w:t>
      </w:r>
      <w:r w:rsidR="00CF06AB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о</w:t>
      </w:r>
      <w:r w:rsidR="008F0D37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действия</w:t>
      </w:r>
      <w:r w:rsidR="00CF06AB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х</w:t>
      </w:r>
      <w:r w:rsidR="008F0D37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работников, осуществ</w:t>
      </w:r>
      <w:r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ляющих работы от лица заявителя</w:t>
      </w:r>
      <w:r w:rsidR="00CF06AB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,</w:t>
      </w:r>
      <w:r w:rsidR="008F0D37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непосредственно участвующих в работах по со</w:t>
      </w:r>
      <w:r w:rsidR="00CF06AB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провождению, администрированию;</w:t>
      </w:r>
    </w:p>
    <w:p w:rsidR="0004120C" w:rsidRPr="00DC25E6" w:rsidRDefault="00AC48FB" w:rsidP="008F0D37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- выпи</w:t>
      </w:r>
      <w:r w:rsidR="008F0D37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ску регистрационных свидетельств удостоверяющего центра (далее </w:t>
      </w:r>
      <w:r w:rsidR="00CF06AB" w:rsidRPr="00DC25E6">
        <w:rPr>
          <w:sz w:val="28"/>
          <w:szCs w:val="28"/>
        </w:rPr>
        <w:t>–</w:t>
      </w:r>
      <w:r w:rsidR="008F0D37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ответственны</w:t>
      </w:r>
      <w:r w:rsidR="00CF06AB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е</w:t>
      </w:r>
      <w:r w:rsidR="008F0D37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лиц</w:t>
      </w:r>
      <w:r w:rsidR="00CF06AB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а</w:t>
      </w:r>
      <w:r w:rsidR="008F0D37"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) во внештатных, кризисных ситуациях;</w:t>
      </w:r>
    </w:p>
    <w:p w:rsidR="00000B6D" w:rsidRPr="00DC25E6" w:rsidRDefault="008F0D37" w:rsidP="008F0D37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DC25E6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- инструкцию о резервном копировании информационных ресурсов удостоверяющего центра;</w:t>
      </w:r>
    </w:p>
    <w:p w:rsidR="008F0D37" w:rsidRPr="00DC25E6" w:rsidRDefault="00515A8F" w:rsidP="008F0D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5E6">
        <w:rPr>
          <w:rFonts w:ascii="Times New Roman" w:hAnsi="Times New Roman" w:cs="Times New Roman"/>
          <w:sz w:val="28"/>
          <w:szCs w:val="28"/>
        </w:rPr>
        <w:lastRenderedPageBreak/>
        <w:t xml:space="preserve">- инструкцию по установке, </w:t>
      </w:r>
      <w:r w:rsidR="008F0D37" w:rsidRPr="00DC25E6">
        <w:rPr>
          <w:rFonts w:ascii="Times New Roman" w:hAnsi="Times New Roman" w:cs="Times New Roman"/>
          <w:sz w:val="28"/>
          <w:szCs w:val="28"/>
        </w:rPr>
        <w:t>настройке</w:t>
      </w:r>
      <w:r w:rsidRPr="00DC25E6">
        <w:rPr>
          <w:rFonts w:ascii="Times New Roman" w:hAnsi="Times New Roman" w:cs="Times New Roman"/>
          <w:sz w:val="28"/>
          <w:szCs w:val="28"/>
        </w:rPr>
        <w:t xml:space="preserve"> и использованию</w:t>
      </w:r>
      <w:r w:rsidR="008F0D37" w:rsidRPr="00DC25E6">
        <w:rPr>
          <w:rFonts w:ascii="Times New Roman" w:hAnsi="Times New Roman" w:cs="Times New Roman"/>
          <w:sz w:val="28"/>
          <w:szCs w:val="28"/>
        </w:rPr>
        <w:t xml:space="preserve"> программного обеспечения</w:t>
      </w:r>
      <w:r w:rsidRPr="00DC25E6">
        <w:rPr>
          <w:rFonts w:ascii="Times New Roman" w:hAnsi="Times New Roman" w:cs="Times New Roman"/>
          <w:sz w:val="28"/>
          <w:szCs w:val="28"/>
        </w:rPr>
        <w:t xml:space="preserve"> или программно-аппаратного комплекса</w:t>
      </w:r>
      <w:r w:rsidR="008F0D37" w:rsidRPr="00DC25E6">
        <w:rPr>
          <w:rFonts w:ascii="Times New Roman" w:hAnsi="Times New Roman" w:cs="Times New Roman"/>
          <w:sz w:val="28"/>
          <w:szCs w:val="28"/>
        </w:rPr>
        <w:t xml:space="preserve"> удостоверяющего центра;</w:t>
      </w:r>
    </w:p>
    <w:p w:rsidR="00515A8F" w:rsidRPr="00DC25E6" w:rsidRDefault="00515A8F" w:rsidP="008F0D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5E6">
        <w:rPr>
          <w:rFonts w:ascii="Times New Roman" w:hAnsi="Times New Roman" w:cs="Times New Roman"/>
          <w:sz w:val="28"/>
          <w:szCs w:val="28"/>
        </w:rPr>
        <w:t>- инструкцию по созданию, использованию, хранению, передаче и уничтожению ключевой документации;</w:t>
      </w:r>
    </w:p>
    <w:p w:rsidR="008F0D37" w:rsidRPr="00DC25E6" w:rsidRDefault="008F0D37" w:rsidP="008F0D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5E6">
        <w:rPr>
          <w:rFonts w:ascii="Times New Roman" w:hAnsi="Times New Roman" w:cs="Times New Roman"/>
          <w:sz w:val="28"/>
          <w:szCs w:val="28"/>
        </w:rPr>
        <w:t>8)</w:t>
      </w:r>
      <w:r w:rsidR="00D733CB" w:rsidRPr="00DC25E6">
        <w:rPr>
          <w:rFonts w:ascii="Times New Roman" w:hAnsi="Times New Roman" w:cs="Times New Roman"/>
          <w:sz w:val="28"/>
          <w:szCs w:val="28"/>
        </w:rPr>
        <w:t xml:space="preserve"> </w:t>
      </w:r>
      <w:r w:rsidRPr="00DC25E6">
        <w:rPr>
          <w:rFonts w:ascii="Times New Roman" w:hAnsi="Times New Roman" w:cs="Times New Roman"/>
          <w:sz w:val="28"/>
          <w:szCs w:val="28"/>
        </w:rPr>
        <w:t>учредительные документы УЦ, либо их надлежащим образом заверенные копии;</w:t>
      </w:r>
    </w:p>
    <w:p w:rsidR="008F0D37" w:rsidRPr="00DC25E6" w:rsidRDefault="008F0D37" w:rsidP="008F0D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5E6">
        <w:rPr>
          <w:rFonts w:ascii="Times New Roman" w:hAnsi="Times New Roman" w:cs="Times New Roman"/>
          <w:sz w:val="28"/>
          <w:szCs w:val="28"/>
        </w:rPr>
        <w:t>9)</w:t>
      </w:r>
      <w:r w:rsidR="00D733CB" w:rsidRPr="00DC25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0265" w:rsidRPr="00DC25E6">
        <w:rPr>
          <w:rFonts w:ascii="Times New Roman" w:hAnsi="Times New Roman" w:cs="Times New Roman"/>
          <w:sz w:val="28"/>
          <w:szCs w:val="28"/>
        </w:rPr>
        <w:t>надлежащим образом</w:t>
      </w:r>
      <w:proofErr w:type="gramEnd"/>
      <w:r w:rsidRPr="00DC25E6">
        <w:rPr>
          <w:rFonts w:ascii="Times New Roman" w:hAnsi="Times New Roman" w:cs="Times New Roman"/>
          <w:sz w:val="28"/>
          <w:szCs w:val="28"/>
        </w:rPr>
        <w:t xml:space="preserve"> заверенный перевод на государственный язык документов о государственной регистрации юридического лица в соответствии с законодательством иностранного государства (для иностранных юридических лиц);</w:t>
      </w:r>
    </w:p>
    <w:p w:rsidR="008F0D37" w:rsidRPr="00DC25E6" w:rsidRDefault="008F0D37" w:rsidP="008F0D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5E6">
        <w:rPr>
          <w:rFonts w:ascii="Times New Roman" w:hAnsi="Times New Roman" w:cs="Times New Roman"/>
          <w:sz w:val="28"/>
          <w:szCs w:val="28"/>
        </w:rPr>
        <w:t>10)</w:t>
      </w:r>
      <w:r w:rsidR="00D733CB" w:rsidRPr="00DC25E6">
        <w:rPr>
          <w:rFonts w:ascii="Times New Roman" w:hAnsi="Times New Roman" w:cs="Times New Roman"/>
          <w:sz w:val="28"/>
          <w:szCs w:val="28"/>
        </w:rPr>
        <w:t xml:space="preserve"> </w:t>
      </w:r>
      <w:r w:rsidRPr="00DC25E6">
        <w:rPr>
          <w:rFonts w:ascii="Times New Roman" w:hAnsi="Times New Roman" w:cs="Times New Roman"/>
          <w:sz w:val="28"/>
          <w:szCs w:val="28"/>
        </w:rPr>
        <w:t>доверенность или иной документ, подтверждающий право уполномоченного лица УЦ, направившего указанные документы, действовать от имени УЦ.</w:t>
      </w:r>
    </w:p>
    <w:p w:rsidR="008F0D37" w:rsidRPr="00DC25E6" w:rsidRDefault="008F0D37" w:rsidP="00790265">
      <w:pPr>
        <w:pStyle w:val="3"/>
        <w:numPr>
          <w:ilvl w:val="0"/>
          <w:numId w:val="1"/>
        </w:numPr>
        <w:shd w:val="clear" w:color="auto" w:fill="auto"/>
        <w:tabs>
          <w:tab w:val="left" w:pos="778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Заявление об аккредитации УЦ и прилагаемые к нему документы уполномоченное должностное лицо УЦ вправе направить в уполномоченный орган в форме электронного документа, подписанного электронной подписью.</w:t>
      </w:r>
    </w:p>
    <w:p w:rsidR="008F0D37" w:rsidRPr="00DC25E6" w:rsidRDefault="008F0D37" w:rsidP="00790265">
      <w:pPr>
        <w:pStyle w:val="3"/>
        <w:shd w:val="clear" w:color="auto" w:fill="auto"/>
        <w:spacing w:after="286"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Пред</w:t>
      </w:r>
      <w:r w:rsidR="00335B7F" w:rsidRPr="00DC25E6">
        <w:rPr>
          <w:sz w:val="28"/>
          <w:szCs w:val="28"/>
        </w:rPr>
        <w:t>о</w:t>
      </w:r>
      <w:r w:rsidRPr="00DC25E6">
        <w:rPr>
          <w:sz w:val="28"/>
          <w:szCs w:val="28"/>
        </w:rPr>
        <w:t>ставление заявления и документов, указанных в настоящем пункте,</w:t>
      </w:r>
      <w:r w:rsidR="00E42DBE" w:rsidRPr="00DC25E6">
        <w:rPr>
          <w:sz w:val="28"/>
          <w:szCs w:val="28"/>
        </w:rPr>
        <w:t xml:space="preserve"> в форме электронного документа</w:t>
      </w:r>
      <w:r w:rsidRPr="00DC25E6">
        <w:rPr>
          <w:sz w:val="28"/>
          <w:szCs w:val="28"/>
        </w:rPr>
        <w:t xml:space="preserve"> осуществляется с использованием сети Интернет.</w:t>
      </w:r>
    </w:p>
    <w:p w:rsidR="008F0D37" w:rsidRPr="00DC25E6" w:rsidRDefault="00125BE7" w:rsidP="00125BE7">
      <w:pPr>
        <w:pStyle w:val="11"/>
        <w:keepNext/>
        <w:keepLines/>
        <w:shd w:val="clear" w:color="auto" w:fill="auto"/>
        <w:tabs>
          <w:tab w:val="left" w:pos="1017"/>
        </w:tabs>
        <w:spacing w:before="0" w:after="0" w:line="240" w:lineRule="auto"/>
        <w:ind w:left="1416" w:right="1060" w:firstLine="0"/>
        <w:jc w:val="center"/>
        <w:rPr>
          <w:sz w:val="28"/>
          <w:szCs w:val="28"/>
        </w:rPr>
      </w:pPr>
      <w:bookmarkStart w:id="1" w:name="bookmark0"/>
      <w:r w:rsidRPr="00DC25E6">
        <w:rPr>
          <w:sz w:val="28"/>
          <w:szCs w:val="28"/>
        </w:rPr>
        <w:t xml:space="preserve">4. </w:t>
      </w:r>
      <w:r w:rsidR="008F0D37" w:rsidRPr="00DC25E6">
        <w:rPr>
          <w:sz w:val="28"/>
          <w:szCs w:val="28"/>
        </w:rPr>
        <w:t>Административные процедуры аккредитации удостоверяющего центра</w:t>
      </w:r>
      <w:bookmarkEnd w:id="1"/>
    </w:p>
    <w:p w:rsidR="00125BE7" w:rsidRPr="00DC25E6" w:rsidRDefault="00125BE7" w:rsidP="00125BE7">
      <w:pPr>
        <w:pStyle w:val="11"/>
        <w:keepNext/>
        <w:keepLines/>
        <w:shd w:val="clear" w:color="auto" w:fill="auto"/>
        <w:tabs>
          <w:tab w:val="left" w:pos="1017"/>
        </w:tabs>
        <w:spacing w:before="0" w:after="0" w:line="240" w:lineRule="auto"/>
        <w:ind w:left="2124" w:right="1060" w:firstLine="0"/>
        <w:jc w:val="center"/>
        <w:rPr>
          <w:sz w:val="28"/>
          <w:szCs w:val="28"/>
        </w:rPr>
      </w:pPr>
    </w:p>
    <w:p w:rsidR="008F0D37" w:rsidRPr="00DC25E6" w:rsidRDefault="008F0D37" w:rsidP="00020C8C">
      <w:pPr>
        <w:pStyle w:val="3"/>
        <w:numPr>
          <w:ilvl w:val="0"/>
          <w:numId w:val="1"/>
        </w:numPr>
        <w:shd w:val="clear" w:color="auto" w:fill="auto"/>
        <w:tabs>
          <w:tab w:val="left" w:pos="831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Уполномоченный орган принимает решение об аккредитации либо об отказе в аккредитации удостоверяющего центра в течение 30 календарных дней со дня приема заявления</w:t>
      </w:r>
      <w:r w:rsidR="00C6680D" w:rsidRPr="00DC25E6">
        <w:rPr>
          <w:sz w:val="28"/>
          <w:szCs w:val="28"/>
        </w:rPr>
        <w:t xml:space="preserve"> и приложенных документов</w:t>
      </w:r>
      <w:r w:rsidRPr="00DC25E6">
        <w:rPr>
          <w:sz w:val="28"/>
          <w:szCs w:val="28"/>
        </w:rPr>
        <w:t>.</w:t>
      </w:r>
      <w:r w:rsidR="00020C8C" w:rsidRPr="00DC25E6">
        <w:rPr>
          <w:sz w:val="28"/>
          <w:szCs w:val="28"/>
        </w:rPr>
        <w:t xml:space="preserve"> </w:t>
      </w:r>
      <w:r w:rsidRPr="00DC25E6">
        <w:rPr>
          <w:sz w:val="28"/>
          <w:szCs w:val="28"/>
        </w:rPr>
        <w:t xml:space="preserve">Рассмотрение заявления, а также </w:t>
      </w:r>
      <w:r w:rsidR="00335B7F" w:rsidRPr="00DC25E6">
        <w:rPr>
          <w:sz w:val="28"/>
          <w:szCs w:val="28"/>
        </w:rPr>
        <w:t xml:space="preserve">полноты, целостности </w:t>
      </w:r>
      <w:r w:rsidRPr="00DC25E6">
        <w:rPr>
          <w:sz w:val="28"/>
          <w:szCs w:val="28"/>
        </w:rPr>
        <w:t xml:space="preserve">и содержания документов, представленных УЦ, осуществляется уполномоченным органом в течение </w:t>
      </w:r>
      <w:r w:rsidR="00C6680D" w:rsidRPr="00DC25E6">
        <w:rPr>
          <w:sz w:val="28"/>
          <w:szCs w:val="28"/>
        </w:rPr>
        <w:t>3</w:t>
      </w:r>
      <w:r w:rsidRPr="00DC25E6">
        <w:rPr>
          <w:sz w:val="28"/>
          <w:szCs w:val="28"/>
        </w:rPr>
        <w:t>0 календарных дней со дня приема заявления.</w:t>
      </w:r>
    </w:p>
    <w:p w:rsidR="00D733CB" w:rsidRPr="00DC25E6" w:rsidRDefault="008F0D37" w:rsidP="00D733CB">
      <w:pPr>
        <w:pStyle w:val="3"/>
        <w:numPr>
          <w:ilvl w:val="0"/>
          <w:numId w:val="1"/>
        </w:numPr>
        <w:shd w:val="clear" w:color="auto" w:fill="auto"/>
        <w:tabs>
          <w:tab w:val="left" w:pos="1100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 xml:space="preserve">Уполномоченный орган проверяет достоверность сведений, содержащихся в представленных УЦ документах, в том числе путем </w:t>
      </w:r>
      <w:r w:rsidR="00515A8F" w:rsidRPr="00DC25E6">
        <w:rPr>
          <w:sz w:val="28"/>
          <w:szCs w:val="28"/>
        </w:rPr>
        <w:t>согласования с</w:t>
      </w:r>
      <w:r w:rsidRPr="00DC25E6">
        <w:rPr>
          <w:sz w:val="28"/>
          <w:szCs w:val="28"/>
        </w:rPr>
        <w:t xml:space="preserve"> государственны</w:t>
      </w:r>
      <w:r w:rsidR="00515A8F" w:rsidRPr="00DC25E6">
        <w:rPr>
          <w:sz w:val="28"/>
          <w:szCs w:val="28"/>
        </w:rPr>
        <w:t>м</w:t>
      </w:r>
      <w:r w:rsidRPr="00DC25E6">
        <w:rPr>
          <w:sz w:val="28"/>
          <w:szCs w:val="28"/>
        </w:rPr>
        <w:t xml:space="preserve"> орган</w:t>
      </w:r>
      <w:r w:rsidR="00515A8F" w:rsidRPr="00DC25E6">
        <w:rPr>
          <w:sz w:val="28"/>
          <w:szCs w:val="28"/>
        </w:rPr>
        <w:t>ом</w:t>
      </w:r>
      <w:r w:rsidRPr="00DC25E6">
        <w:rPr>
          <w:sz w:val="28"/>
          <w:szCs w:val="28"/>
        </w:rPr>
        <w:t xml:space="preserve"> в области обеспечения безопасности.</w:t>
      </w:r>
    </w:p>
    <w:p w:rsidR="00D733CB" w:rsidRPr="00DC25E6" w:rsidRDefault="008F0D37" w:rsidP="00D733CB">
      <w:pPr>
        <w:pStyle w:val="3"/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Уполномоченный орган также вправе направить запрос на получение документов, позволяющих проверить достоверность сведений, представленных УЦ, в иные государственные органы в соответствии с их компетенцией.</w:t>
      </w:r>
    </w:p>
    <w:p w:rsidR="00D733CB" w:rsidRPr="00DC25E6" w:rsidRDefault="00D733CB" w:rsidP="00D733CB">
      <w:pPr>
        <w:pStyle w:val="3"/>
        <w:numPr>
          <w:ilvl w:val="0"/>
          <w:numId w:val="1"/>
        </w:numPr>
        <w:shd w:val="clear" w:color="auto" w:fill="auto"/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 xml:space="preserve">Уполномоченный орган проводит соответствующую проверку и аттестацию УЦ согласно требованиям, указанным в главе 9 в Требованиях к защите информации, содержащейся в базах данных государственных информационных систем, утвержденных </w:t>
      </w:r>
      <w:r w:rsidR="00DD61E3" w:rsidRPr="00DC25E6">
        <w:rPr>
          <w:sz w:val="28"/>
          <w:szCs w:val="28"/>
        </w:rPr>
        <w:t>Правительством</w:t>
      </w:r>
      <w:r w:rsidRPr="00DC25E6">
        <w:rPr>
          <w:sz w:val="28"/>
          <w:szCs w:val="28"/>
        </w:rPr>
        <w:t xml:space="preserve"> </w:t>
      </w:r>
      <w:proofErr w:type="spellStart"/>
      <w:r w:rsidRPr="00DC25E6">
        <w:rPr>
          <w:sz w:val="28"/>
          <w:szCs w:val="28"/>
        </w:rPr>
        <w:t>Кыргызской</w:t>
      </w:r>
      <w:proofErr w:type="spellEnd"/>
      <w:r w:rsidRPr="00DC25E6">
        <w:rPr>
          <w:sz w:val="28"/>
          <w:szCs w:val="28"/>
        </w:rPr>
        <w:t xml:space="preserve"> Республики.</w:t>
      </w:r>
    </w:p>
    <w:p w:rsidR="00AE2D8B" w:rsidRPr="00DC25E6" w:rsidRDefault="00AE2D8B" w:rsidP="00AE2D8B">
      <w:pPr>
        <w:pStyle w:val="3"/>
        <w:shd w:val="clear" w:color="auto" w:fill="auto"/>
        <w:spacing w:line="240" w:lineRule="auto"/>
        <w:ind w:left="709" w:right="20"/>
        <w:rPr>
          <w:sz w:val="28"/>
          <w:szCs w:val="28"/>
        </w:rPr>
      </w:pPr>
    </w:p>
    <w:p w:rsidR="008F0D37" w:rsidRPr="00DC25E6" w:rsidRDefault="008F0D37" w:rsidP="00790265">
      <w:pPr>
        <w:pStyle w:val="3"/>
        <w:numPr>
          <w:ilvl w:val="0"/>
          <w:numId w:val="1"/>
        </w:numPr>
        <w:shd w:val="clear" w:color="auto" w:fill="auto"/>
        <w:tabs>
          <w:tab w:val="left" w:pos="812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lastRenderedPageBreak/>
        <w:t>По итогам рассмотрения заявления и прилагаемых к нему документов, а также документов, полученных от иных государственных органов (при необходимости), уполномоченным органом в срок, не превышающий 5 дней с момента окончания рассмотрения заявления</w:t>
      </w:r>
      <w:r w:rsidR="007223A1" w:rsidRPr="00DC25E6">
        <w:rPr>
          <w:sz w:val="28"/>
          <w:szCs w:val="28"/>
        </w:rPr>
        <w:t>,</w:t>
      </w:r>
      <w:r w:rsidRPr="00DC25E6">
        <w:rPr>
          <w:sz w:val="28"/>
          <w:szCs w:val="28"/>
        </w:rPr>
        <w:t xml:space="preserve"> осуществляется оформление заключения о возможности/невозможности предоставления УЦ аккредитации.</w:t>
      </w:r>
    </w:p>
    <w:p w:rsidR="008F0D37" w:rsidRPr="00DC25E6" w:rsidRDefault="008F0D37" w:rsidP="00790265">
      <w:pPr>
        <w:pStyle w:val="3"/>
        <w:numPr>
          <w:ilvl w:val="0"/>
          <w:numId w:val="1"/>
        </w:numPr>
        <w:shd w:val="clear" w:color="auto" w:fill="auto"/>
        <w:tabs>
          <w:tab w:val="left" w:pos="889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 xml:space="preserve">В течение 5 календарных дней с даты оформления заключения о возможности предоставления аккредитации уполномоченный орган принимает решение в форме </w:t>
      </w:r>
      <w:r w:rsidR="00DD61E3" w:rsidRPr="00DC25E6">
        <w:rPr>
          <w:sz w:val="28"/>
          <w:szCs w:val="28"/>
        </w:rPr>
        <w:t>приказа</w:t>
      </w:r>
      <w:r w:rsidRPr="00DC25E6">
        <w:rPr>
          <w:sz w:val="28"/>
          <w:szCs w:val="28"/>
        </w:rPr>
        <w:t xml:space="preserve"> о предоставлении аккредитации и об изготовлении квалифицированного сертификата с использованием средств </w:t>
      </w:r>
      <w:r w:rsidR="00C874B4" w:rsidRPr="00DC25E6">
        <w:rPr>
          <w:sz w:val="28"/>
          <w:szCs w:val="28"/>
        </w:rPr>
        <w:t>главного (к</w:t>
      </w:r>
      <w:r w:rsidRPr="00DC25E6">
        <w:rPr>
          <w:sz w:val="28"/>
          <w:szCs w:val="28"/>
        </w:rPr>
        <w:t>орневого</w:t>
      </w:r>
      <w:r w:rsidR="00C874B4" w:rsidRPr="00DC25E6">
        <w:rPr>
          <w:sz w:val="28"/>
          <w:szCs w:val="28"/>
        </w:rPr>
        <w:t>)</w:t>
      </w:r>
      <w:r w:rsidRPr="00DC25E6">
        <w:rPr>
          <w:sz w:val="28"/>
          <w:szCs w:val="28"/>
        </w:rPr>
        <w:t xml:space="preserve"> удостоверяющего центра.</w:t>
      </w:r>
    </w:p>
    <w:p w:rsidR="008F0D37" w:rsidRPr="00DC25E6" w:rsidRDefault="008F0D37" w:rsidP="004B2C46">
      <w:pPr>
        <w:pStyle w:val="3"/>
        <w:numPr>
          <w:ilvl w:val="0"/>
          <w:numId w:val="1"/>
        </w:numPr>
        <w:shd w:val="clear" w:color="auto" w:fill="auto"/>
        <w:tabs>
          <w:tab w:val="left" w:pos="812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 xml:space="preserve">Уполномоченный орган в срок, не превышающий 10 календарных дней со дня принятия решения об аккредитации, уведомляет УЦ о принятом решении и выдает свидетельство об аккредитации с одновременной выдачей квалифицированного сертификата, созданного с использованием средств </w:t>
      </w:r>
      <w:r w:rsidR="009B6CFF" w:rsidRPr="00DC25E6">
        <w:rPr>
          <w:sz w:val="28"/>
          <w:szCs w:val="28"/>
        </w:rPr>
        <w:t>главного (корневого) удостоверяющего центра</w:t>
      </w:r>
      <w:r w:rsidRPr="00DC25E6">
        <w:rPr>
          <w:sz w:val="28"/>
          <w:szCs w:val="28"/>
        </w:rPr>
        <w:t>.</w:t>
      </w:r>
    </w:p>
    <w:p w:rsidR="008F0D37" w:rsidRPr="00DC25E6" w:rsidRDefault="008F0D37" w:rsidP="009B6CFF">
      <w:pPr>
        <w:pStyle w:val="3"/>
        <w:numPr>
          <w:ilvl w:val="0"/>
          <w:numId w:val="1"/>
        </w:numPr>
        <w:shd w:val="clear" w:color="auto" w:fill="auto"/>
        <w:tabs>
          <w:tab w:val="left" w:pos="841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Срок действия свидетельства об аккредитации составляет 5 лет, если более короткий срок не был указан в заявлении УЦ.</w:t>
      </w:r>
    </w:p>
    <w:p w:rsidR="008F0D37" w:rsidRPr="00DC25E6" w:rsidRDefault="006A07A7" w:rsidP="009B6CFF">
      <w:pPr>
        <w:pStyle w:val="3"/>
        <w:numPr>
          <w:ilvl w:val="0"/>
          <w:numId w:val="1"/>
        </w:numPr>
        <w:shd w:val="clear" w:color="auto" w:fill="auto"/>
        <w:tabs>
          <w:tab w:val="left" w:pos="908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В течение трех рабочих дней со дня вступления приказа об аккредитации</w:t>
      </w:r>
      <w:r w:rsidR="008F0D37" w:rsidRPr="00DC25E6">
        <w:rPr>
          <w:sz w:val="28"/>
          <w:szCs w:val="28"/>
        </w:rPr>
        <w:t xml:space="preserve"> уполномоченный орган размещает на своем официальном сайте в информационно</w:t>
      </w:r>
      <w:r w:rsidR="008F0D37" w:rsidRPr="00DC25E6">
        <w:rPr>
          <w:sz w:val="28"/>
          <w:szCs w:val="28"/>
        </w:rPr>
        <w:softHyphen/>
        <w:t>-телекоммуникационной сети Интернет следующую информацию:</w:t>
      </w:r>
    </w:p>
    <w:p w:rsidR="008F0D37" w:rsidRPr="00DC25E6" w:rsidRDefault="008F0D37" w:rsidP="00790265">
      <w:pPr>
        <w:pStyle w:val="3"/>
        <w:shd w:val="clear" w:color="auto" w:fill="auto"/>
        <w:spacing w:line="240" w:lineRule="auto"/>
        <w:ind w:left="20" w:firstLine="689"/>
        <w:rPr>
          <w:sz w:val="28"/>
          <w:szCs w:val="28"/>
        </w:rPr>
      </w:pPr>
      <w:r w:rsidRPr="00DC25E6">
        <w:rPr>
          <w:sz w:val="28"/>
          <w:szCs w:val="28"/>
        </w:rPr>
        <w:t>наименование аккредитованного УЦ;</w:t>
      </w:r>
    </w:p>
    <w:p w:rsidR="008F0D37" w:rsidRPr="00DC25E6" w:rsidRDefault="008F0D37" w:rsidP="00790265">
      <w:pPr>
        <w:pStyle w:val="3"/>
        <w:shd w:val="clear" w:color="auto" w:fill="auto"/>
        <w:spacing w:line="240" w:lineRule="auto"/>
        <w:ind w:left="20" w:firstLine="689"/>
        <w:rPr>
          <w:sz w:val="28"/>
          <w:szCs w:val="28"/>
        </w:rPr>
      </w:pPr>
      <w:r w:rsidRPr="00DC25E6">
        <w:rPr>
          <w:sz w:val="28"/>
          <w:szCs w:val="28"/>
        </w:rPr>
        <w:t xml:space="preserve">адрес </w:t>
      </w:r>
      <w:proofErr w:type="gramStart"/>
      <w:r w:rsidR="00AC2452" w:rsidRPr="00DC25E6">
        <w:rPr>
          <w:sz w:val="28"/>
          <w:szCs w:val="28"/>
        </w:rPr>
        <w:t>местонахождения</w:t>
      </w:r>
      <w:proofErr w:type="gramEnd"/>
      <w:r w:rsidRPr="00DC25E6">
        <w:rPr>
          <w:sz w:val="28"/>
          <w:szCs w:val="28"/>
        </w:rPr>
        <w:t xml:space="preserve"> аккредитованного УЦ.</w:t>
      </w:r>
    </w:p>
    <w:p w:rsidR="008F0D37" w:rsidRPr="00DC25E6" w:rsidRDefault="006A07A7" w:rsidP="00EF5C01">
      <w:pPr>
        <w:pStyle w:val="3"/>
        <w:numPr>
          <w:ilvl w:val="0"/>
          <w:numId w:val="1"/>
        </w:numPr>
        <w:shd w:val="clear" w:color="auto" w:fill="auto"/>
        <w:tabs>
          <w:tab w:val="left" w:pos="817"/>
        </w:tabs>
        <w:spacing w:line="240" w:lineRule="auto"/>
        <w:ind w:left="20" w:right="20" w:firstLine="709"/>
        <w:rPr>
          <w:sz w:val="28"/>
          <w:szCs w:val="28"/>
        </w:rPr>
      </w:pPr>
      <w:r w:rsidRPr="00DC25E6">
        <w:rPr>
          <w:sz w:val="28"/>
          <w:szCs w:val="28"/>
        </w:rPr>
        <w:t>В течение трех рабочих дней со дня вступления в силу приказа о квалифицированном сертификате, созданного с использованием средств главного (корневого) удостоверяющего центра,</w:t>
      </w:r>
      <w:r w:rsidR="008F0D37" w:rsidRPr="00DC25E6">
        <w:rPr>
          <w:sz w:val="28"/>
          <w:szCs w:val="28"/>
        </w:rPr>
        <w:t xml:space="preserve"> уполномоченный орган вносит соответствующую информацию в Реестр выданных и аннулированных уполномоченны</w:t>
      </w:r>
      <w:r w:rsidR="00AC2452" w:rsidRPr="00DC25E6">
        <w:rPr>
          <w:sz w:val="28"/>
          <w:szCs w:val="28"/>
        </w:rPr>
        <w:t>м</w:t>
      </w:r>
      <w:r w:rsidR="008F0D37" w:rsidRPr="00DC25E6">
        <w:rPr>
          <w:sz w:val="28"/>
          <w:szCs w:val="28"/>
        </w:rPr>
        <w:t xml:space="preserve"> органом квалифицированных сертификатов.</w:t>
      </w:r>
    </w:p>
    <w:p w:rsidR="008F0D37" w:rsidRPr="00DC25E6" w:rsidRDefault="008F0D37" w:rsidP="00EF5C01">
      <w:pPr>
        <w:pStyle w:val="3"/>
        <w:numPr>
          <w:ilvl w:val="0"/>
          <w:numId w:val="1"/>
        </w:numPr>
        <w:shd w:val="clear" w:color="auto" w:fill="auto"/>
        <w:tabs>
          <w:tab w:val="left" w:pos="975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В случае изменения наименования, места нахождения, состава руководящих органов, внесения изменений в учредительные документы аккредитованного УЦ, либо утраты свидетельства об аккредитации, аккредитованный УЦ обязан уведомить об этом уполномоченный орган и подать заявление о переоформлении свидетельства об аккредитации</w:t>
      </w:r>
      <w:r w:rsidR="00335B7F" w:rsidRPr="00DC25E6">
        <w:rPr>
          <w:sz w:val="28"/>
          <w:szCs w:val="28"/>
        </w:rPr>
        <w:t xml:space="preserve"> в течение 20 календарных дней</w:t>
      </w:r>
      <w:r w:rsidRPr="00DC25E6">
        <w:rPr>
          <w:sz w:val="28"/>
          <w:szCs w:val="28"/>
        </w:rPr>
        <w:t>.</w:t>
      </w:r>
    </w:p>
    <w:p w:rsidR="008F0D37" w:rsidRPr="00DC25E6" w:rsidRDefault="008F0D37" w:rsidP="00EF5C01">
      <w:pPr>
        <w:pStyle w:val="3"/>
        <w:numPr>
          <w:ilvl w:val="0"/>
          <w:numId w:val="1"/>
        </w:numPr>
        <w:shd w:val="clear" w:color="auto" w:fill="auto"/>
        <w:tabs>
          <w:tab w:val="left" w:pos="932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Выдача нового свидетельства об аккредитации осуществляется в течение 5 календарных дней с даты пред</w:t>
      </w:r>
      <w:r w:rsidR="00860AB1" w:rsidRPr="00DC25E6">
        <w:rPr>
          <w:sz w:val="28"/>
          <w:szCs w:val="28"/>
        </w:rPr>
        <w:t>о</w:t>
      </w:r>
      <w:r w:rsidRPr="00DC25E6">
        <w:rPr>
          <w:sz w:val="28"/>
          <w:szCs w:val="28"/>
        </w:rPr>
        <w:t>ставления в уполномоченный орган заявления о переоформлении свидетельства об аккредитации</w:t>
      </w:r>
      <w:r w:rsidR="00AC2452" w:rsidRPr="00DC25E6">
        <w:rPr>
          <w:sz w:val="28"/>
          <w:szCs w:val="28"/>
        </w:rPr>
        <w:t>,</w:t>
      </w:r>
      <w:r w:rsidRPr="00DC25E6">
        <w:rPr>
          <w:sz w:val="28"/>
          <w:szCs w:val="28"/>
        </w:rPr>
        <w:t xml:space="preserve"> с приложением документов, подтверждающих сведения об изменениях, указанных в </w:t>
      </w:r>
      <w:r w:rsidRPr="00DC25E6">
        <w:rPr>
          <w:rStyle w:val="1"/>
          <w:sz w:val="28"/>
          <w:szCs w:val="28"/>
          <w:u w:val="none"/>
        </w:rPr>
        <w:t>пункте</w:t>
      </w:r>
      <w:r w:rsidR="00020C8C" w:rsidRPr="00DC25E6">
        <w:rPr>
          <w:sz w:val="28"/>
          <w:szCs w:val="28"/>
        </w:rPr>
        <w:t xml:space="preserve"> 17</w:t>
      </w:r>
      <w:r w:rsidRPr="00DC25E6">
        <w:rPr>
          <w:sz w:val="28"/>
          <w:szCs w:val="28"/>
        </w:rPr>
        <w:t xml:space="preserve"> настоящих Правил.</w:t>
      </w:r>
    </w:p>
    <w:p w:rsidR="008F0D37" w:rsidRPr="00DC25E6" w:rsidRDefault="008F0D37" w:rsidP="008F0D37">
      <w:pPr>
        <w:pStyle w:val="3"/>
        <w:shd w:val="clear" w:color="auto" w:fill="auto"/>
        <w:tabs>
          <w:tab w:val="left" w:pos="932"/>
        </w:tabs>
        <w:spacing w:line="240" w:lineRule="auto"/>
        <w:ind w:left="420" w:right="20"/>
        <w:rPr>
          <w:sz w:val="28"/>
          <w:szCs w:val="28"/>
        </w:rPr>
      </w:pPr>
    </w:p>
    <w:p w:rsidR="00125BE7" w:rsidRPr="00DC25E6" w:rsidRDefault="00125BE7" w:rsidP="008F0D37">
      <w:pPr>
        <w:pStyle w:val="3"/>
        <w:shd w:val="clear" w:color="auto" w:fill="auto"/>
        <w:tabs>
          <w:tab w:val="left" w:pos="932"/>
        </w:tabs>
        <w:spacing w:line="240" w:lineRule="auto"/>
        <w:ind w:left="420" w:right="20"/>
        <w:rPr>
          <w:sz w:val="28"/>
          <w:szCs w:val="28"/>
        </w:rPr>
      </w:pPr>
    </w:p>
    <w:p w:rsidR="008F0D37" w:rsidRPr="00DC25E6" w:rsidRDefault="00125BE7" w:rsidP="00125BE7">
      <w:pPr>
        <w:pStyle w:val="11"/>
        <w:keepNext/>
        <w:keepLines/>
        <w:shd w:val="clear" w:color="auto" w:fill="auto"/>
        <w:tabs>
          <w:tab w:val="left" w:pos="1595"/>
        </w:tabs>
        <w:spacing w:before="0" w:after="0" w:line="240" w:lineRule="auto"/>
        <w:ind w:firstLine="0"/>
        <w:jc w:val="center"/>
        <w:rPr>
          <w:sz w:val="28"/>
          <w:szCs w:val="28"/>
        </w:rPr>
      </w:pPr>
      <w:bookmarkStart w:id="2" w:name="bookmark1"/>
      <w:r w:rsidRPr="00DC25E6">
        <w:rPr>
          <w:sz w:val="28"/>
          <w:szCs w:val="28"/>
        </w:rPr>
        <w:lastRenderedPageBreak/>
        <w:t xml:space="preserve">5. </w:t>
      </w:r>
      <w:r w:rsidR="008F0D37" w:rsidRPr="00DC25E6">
        <w:rPr>
          <w:sz w:val="28"/>
          <w:szCs w:val="28"/>
        </w:rPr>
        <w:t>Основания для отказа в предоставлении аккредитации</w:t>
      </w:r>
      <w:bookmarkEnd w:id="2"/>
    </w:p>
    <w:p w:rsidR="00125BE7" w:rsidRPr="00DC25E6" w:rsidRDefault="00125BE7" w:rsidP="00125BE7">
      <w:pPr>
        <w:pStyle w:val="11"/>
        <w:keepNext/>
        <w:keepLines/>
        <w:shd w:val="clear" w:color="auto" w:fill="auto"/>
        <w:tabs>
          <w:tab w:val="left" w:pos="1595"/>
        </w:tabs>
        <w:spacing w:before="0" w:after="0" w:line="240" w:lineRule="auto"/>
        <w:ind w:firstLine="0"/>
        <w:jc w:val="center"/>
        <w:rPr>
          <w:sz w:val="28"/>
          <w:szCs w:val="28"/>
        </w:rPr>
      </w:pPr>
    </w:p>
    <w:p w:rsidR="008F0D37" w:rsidRPr="00DC25E6" w:rsidRDefault="008F0D37" w:rsidP="00EF5C01">
      <w:pPr>
        <w:pStyle w:val="3"/>
        <w:numPr>
          <w:ilvl w:val="0"/>
          <w:numId w:val="1"/>
        </w:numPr>
        <w:shd w:val="clear" w:color="auto" w:fill="auto"/>
        <w:tabs>
          <w:tab w:val="left" w:pos="932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Основанием для отказа в предоставлении аккредитации является наличие в представленных УЦ документах недостоверной информации</w:t>
      </w:r>
      <w:r w:rsidR="00D600C7" w:rsidRPr="00DC25E6">
        <w:rPr>
          <w:sz w:val="28"/>
          <w:szCs w:val="28"/>
        </w:rPr>
        <w:t>, а также несоответствие УЦ требованиям, установленным настоящими Правилами</w:t>
      </w:r>
      <w:r w:rsidRPr="00DC25E6">
        <w:rPr>
          <w:sz w:val="28"/>
          <w:szCs w:val="28"/>
        </w:rPr>
        <w:t>.</w:t>
      </w:r>
    </w:p>
    <w:p w:rsidR="008F0D37" w:rsidRPr="00DC25E6" w:rsidRDefault="008F0D37" w:rsidP="00EF5C01">
      <w:pPr>
        <w:pStyle w:val="3"/>
        <w:numPr>
          <w:ilvl w:val="0"/>
          <w:numId w:val="1"/>
        </w:numPr>
        <w:shd w:val="clear" w:color="auto" w:fill="auto"/>
        <w:tabs>
          <w:tab w:val="left" w:pos="990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В случае принятия решения об отказе в аккредитации УЦ уполномоченный орган в срок, не превышающий 10 календарных дней со дня принятия решения об отказе в аккредитации, направляет или вручает УЦ уведомление о принятом решении</w:t>
      </w:r>
      <w:r w:rsidR="00AC2452" w:rsidRPr="00DC25E6">
        <w:rPr>
          <w:sz w:val="28"/>
          <w:szCs w:val="28"/>
        </w:rPr>
        <w:t>,</w:t>
      </w:r>
      <w:r w:rsidRPr="00DC25E6">
        <w:rPr>
          <w:sz w:val="28"/>
          <w:szCs w:val="28"/>
        </w:rPr>
        <w:t xml:space="preserve"> с указанием причин отказа</w:t>
      </w:r>
      <w:r w:rsidR="00AC2452" w:rsidRPr="00DC25E6">
        <w:rPr>
          <w:sz w:val="28"/>
          <w:szCs w:val="28"/>
        </w:rPr>
        <w:t>,</w:t>
      </w:r>
      <w:r w:rsidRPr="00DC25E6">
        <w:rPr>
          <w:sz w:val="28"/>
          <w:szCs w:val="28"/>
        </w:rPr>
        <w:t xml:space="preserve"> в форме документа на бумажном носителе.</w:t>
      </w:r>
    </w:p>
    <w:p w:rsidR="008F0D37" w:rsidRPr="00DC25E6" w:rsidRDefault="008F0D37" w:rsidP="00EF5C01">
      <w:pPr>
        <w:pStyle w:val="3"/>
        <w:numPr>
          <w:ilvl w:val="0"/>
          <w:numId w:val="1"/>
        </w:numPr>
        <w:shd w:val="clear" w:color="auto" w:fill="auto"/>
        <w:tabs>
          <w:tab w:val="left" w:pos="855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УЦ может подать новое заявление на получение аккредитации после устранения причин, послуживших основанием для отказа в аккредитации.</w:t>
      </w:r>
    </w:p>
    <w:p w:rsidR="008F0D37" w:rsidRPr="00DC25E6" w:rsidRDefault="008F0D37" w:rsidP="00790265">
      <w:pPr>
        <w:pStyle w:val="3"/>
        <w:shd w:val="clear" w:color="auto" w:fill="auto"/>
        <w:tabs>
          <w:tab w:val="left" w:pos="855"/>
        </w:tabs>
        <w:spacing w:line="240" w:lineRule="auto"/>
        <w:ind w:left="420" w:right="20" w:firstLine="689"/>
        <w:rPr>
          <w:sz w:val="28"/>
          <w:szCs w:val="28"/>
        </w:rPr>
      </w:pPr>
    </w:p>
    <w:p w:rsidR="00125BE7" w:rsidRPr="00DC25E6" w:rsidRDefault="00125BE7" w:rsidP="00125BE7">
      <w:pPr>
        <w:pStyle w:val="11"/>
        <w:keepNext/>
        <w:keepLines/>
        <w:shd w:val="clear" w:color="auto" w:fill="auto"/>
        <w:tabs>
          <w:tab w:val="left" w:pos="826"/>
        </w:tabs>
        <w:spacing w:before="0" w:after="0" w:line="240" w:lineRule="auto"/>
        <w:ind w:right="20" w:firstLine="0"/>
        <w:jc w:val="center"/>
        <w:rPr>
          <w:sz w:val="28"/>
          <w:szCs w:val="28"/>
        </w:rPr>
      </w:pPr>
      <w:bookmarkStart w:id="3" w:name="bookmark2"/>
      <w:r w:rsidRPr="00DC25E6">
        <w:rPr>
          <w:sz w:val="28"/>
          <w:szCs w:val="28"/>
        </w:rPr>
        <w:t xml:space="preserve">6. </w:t>
      </w:r>
      <w:r w:rsidR="008F0D37" w:rsidRPr="00DC25E6">
        <w:rPr>
          <w:sz w:val="28"/>
          <w:szCs w:val="28"/>
        </w:rPr>
        <w:t>Основания для приостановления, прекращения</w:t>
      </w:r>
    </w:p>
    <w:p w:rsidR="008F0D37" w:rsidRPr="00DC25E6" w:rsidRDefault="008F0D37" w:rsidP="00125BE7">
      <w:pPr>
        <w:pStyle w:val="11"/>
        <w:keepNext/>
        <w:keepLines/>
        <w:shd w:val="clear" w:color="auto" w:fill="auto"/>
        <w:tabs>
          <w:tab w:val="left" w:pos="826"/>
        </w:tabs>
        <w:spacing w:before="0" w:after="0" w:line="240" w:lineRule="auto"/>
        <w:ind w:right="20" w:firstLine="0"/>
        <w:jc w:val="center"/>
        <w:rPr>
          <w:sz w:val="28"/>
          <w:szCs w:val="28"/>
        </w:rPr>
      </w:pPr>
      <w:r w:rsidRPr="00DC25E6">
        <w:rPr>
          <w:sz w:val="28"/>
          <w:szCs w:val="28"/>
        </w:rPr>
        <w:t>и аннулирования аккредитации</w:t>
      </w:r>
      <w:bookmarkEnd w:id="3"/>
    </w:p>
    <w:p w:rsidR="00125BE7" w:rsidRPr="00DC25E6" w:rsidRDefault="00125BE7" w:rsidP="00125BE7">
      <w:pPr>
        <w:pStyle w:val="11"/>
        <w:keepNext/>
        <w:keepLines/>
        <w:shd w:val="clear" w:color="auto" w:fill="auto"/>
        <w:tabs>
          <w:tab w:val="left" w:pos="826"/>
        </w:tabs>
        <w:spacing w:before="0" w:after="0" w:line="240" w:lineRule="auto"/>
        <w:ind w:right="20" w:firstLine="0"/>
        <w:jc w:val="center"/>
        <w:rPr>
          <w:sz w:val="28"/>
          <w:szCs w:val="28"/>
        </w:rPr>
      </w:pPr>
    </w:p>
    <w:p w:rsidR="008F0D37" w:rsidRPr="00DC25E6" w:rsidRDefault="008F0D37" w:rsidP="00EF5C01">
      <w:pPr>
        <w:pStyle w:val="3"/>
        <w:numPr>
          <w:ilvl w:val="0"/>
          <w:numId w:val="1"/>
        </w:numPr>
        <w:shd w:val="clear" w:color="auto" w:fill="auto"/>
        <w:tabs>
          <w:tab w:val="left" w:pos="817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В случае выявления несоблюдения аккр</w:t>
      </w:r>
      <w:r w:rsidR="00D600C7" w:rsidRPr="00DC25E6">
        <w:rPr>
          <w:sz w:val="28"/>
          <w:szCs w:val="28"/>
        </w:rPr>
        <w:t xml:space="preserve">едитованными УЦ </w:t>
      </w:r>
      <w:r w:rsidR="006650C4" w:rsidRPr="00DC25E6">
        <w:rPr>
          <w:sz w:val="28"/>
          <w:szCs w:val="28"/>
        </w:rPr>
        <w:t>требований,</w:t>
      </w:r>
      <w:r w:rsidR="00D600C7" w:rsidRPr="00DC25E6">
        <w:rPr>
          <w:sz w:val="28"/>
          <w:szCs w:val="28"/>
        </w:rPr>
        <w:t xml:space="preserve"> установленных законодательством </w:t>
      </w:r>
      <w:proofErr w:type="spellStart"/>
      <w:r w:rsidR="00D600C7" w:rsidRPr="00DC25E6">
        <w:rPr>
          <w:sz w:val="28"/>
          <w:szCs w:val="28"/>
        </w:rPr>
        <w:t>Кыргызской</w:t>
      </w:r>
      <w:proofErr w:type="spellEnd"/>
      <w:r w:rsidR="00D600C7" w:rsidRPr="00DC25E6">
        <w:rPr>
          <w:sz w:val="28"/>
          <w:szCs w:val="28"/>
        </w:rPr>
        <w:t xml:space="preserve"> Республики в сфере электронной подписи и настоящими Правилами</w:t>
      </w:r>
      <w:r w:rsidR="00AC2452" w:rsidRPr="00DC25E6">
        <w:rPr>
          <w:sz w:val="28"/>
          <w:szCs w:val="28"/>
        </w:rPr>
        <w:t>,</w:t>
      </w:r>
      <w:r w:rsidR="00231179" w:rsidRPr="00DC25E6">
        <w:rPr>
          <w:sz w:val="28"/>
          <w:szCs w:val="28"/>
        </w:rPr>
        <w:t xml:space="preserve"> уполномоченный орган обязан</w:t>
      </w:r>
      <w:r w:rsidRPr="00DC25E6">
        <w:rPr>
          <w:sz w:val="28"/>
          <w:szCs w:val="28"/>
        </w:rPr>
        <w:t xml:space="preserve"> приостановить действие аккредитации УЦ.</w:t>
      </w:r>
    </w:p>
    <w:p w:rsidR="008F0D37" w:rsidRPr="00DC25E6" w:rsidRDefault="008F0D37" w:rsidP="00EF5C01">
      <w:pPr>
        <w:pStyle w:val="3"/>
        <w:numPr>
          <w:ilvl w:val="0"/>
          <w:numId w:val="1"/>
        </w:numPr>
        <w:shd w:val="clear" w:color="auto" w:fill="auto"/>
        <w:tabs>
          <w:tab w:val="left" w:pos="802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В случае обнаружения</w:t>
      </w:r>
      <w:r w:rsidR="00D600C7" w:rsidRPr="00DC25E6">
        <w:rPr>
          <w:sz w:val="28"/>
          <w:szCs w:val="28"/>
        </w:rPr>
        <w:t xml:space="preserve"> несоблюдения аккредитованным УЦ указанных требований</w:t>
      </w:r>
      <w:r w:rsidRPr="00DC25E6">
        <w:rPr>
          <w:sz w:val="28"/>
          <w:szCs w:val="28"/>
        </w:rPr>
        <w:t xml:space="preserve">, уполномоченный </w:t>
      </w:r>
      <w:r w:rsidR="00AC2452" w:rsidRPr="00DC25E6">
        <w:rPr>
          <w:sz w:val="28"/>
          <w:szCs w:val="28"/>
        </w:rPr>
        <w:t>орган в установленный срок</w:t>
      </w:r>
      <w:r w:rsidRPr="00DC25E6">
        <w:rPr>
          <w:sz w:val="28"/>
          <w:szCs w:val="28"/>
        </w:rPr>
        <w:t xml:space="preserve"> выдает УЦ предписание об устранении нарушений</w:t>
      </w:r>
      <w:r w:rsidR="00AC2452" w:rsidRPr="00DC25E6">
        <w:rPr>
          <w:sz w:val="28"/>
          <w:szCs w:val="28"/>
        </w:rPr>
        <w:t>,</w:t>
      </w:r>
      <w:r w:rsidRPr="00DC25E6">
        <w:rPr>
          <w:sz w:val="28"/>
          <w:szCs w:val="28"/>
        </w:rPr>
        <w:t xml:space="preserve"> с указанием срока</w:t>
      </w:r>
      <w:r w:rsidR="00063D6C" w:rsidRPr="00DC25E6">
        <w:rPr>
          <w:sz w:val="28"/>
          <w:szCs w:val="28"/>
        </w:rPr>
        <w:t>,</w:t>
      </w:r>
      <w:r w:rsidRPr="00DC25E6">
        <w:rPr>
          <w:sz w:val="28"/>
          <w:szCs w:val="28"/>
        </w:rPr>
        <w:t xml:space="preserve"> и приостанавливает действие аккредитации на данный срок.</w:t>
      </w:r>
    </w:p>
    <w:p w:rsidR="008F0D37" w:rsidRPr="00DC25E6" w:rsidRDefault="008F0D37" w:rsidP="00790265">
      <w:pPr>
        <w:pStyle w:val="3"/>
        <w:shd w:val="clear" w:color="auto" w:fill="auto"/>
        <w:spacing w:line="240" w:lineRule="auto"/>
        <w:ind w:left="20" w:firstLine="689"/>
        <w:rPr>
          <w:sz w:val="28"/>
          <w:szCs w:val="28"/>
        </w:rPr>
      </w:pPr>
      <w:r w:rsidRPr="00DC25E6">
        <w:rPr>
          <w:sz w:val="28"/>
          <w:szCs w:val="28"/>
        </w:rPr>
        <w:t>Действие аккредитации УЦ может быть приостановлено на срок не более 45 дней.</w:t>
      </w:r>
    </w:p>
    <w:p w:rsidR="008F0D37" w:rsidRPr="00DC25E6" w:rsidRDefault="008F0D37" w:rsidP="00EF5C01">
      <w:pPr>
        <w:pStyle w:val="3"/>
        <w:numPr>
          <w:ilvl w:val="0"/>
          <w:numId w:val="1"/>
        </w:numPr>
        <w:shd w:val="clear" w:color="auto" w:fill="auto"/>
        <w:tabs>
          <w:tab w:val="left" w:pos="1158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В случае приостановления действия аккредитации УЦ уполномоченный орган вносит информацию об этом в Перечень аккредитованных УЦ, аккредитация которых приостановлена.</w:t>
      </w:r>
    </w:p>
    <w:p w:rsidR="008F0D37" w:rsidRPr="00DC25E6" w:rsidRDefault="008F0D37" w:rsidP="00EF5C01">
      <w:pPr>
        <w:pStyle w:val="3"/>
        <w:numPr>
          <w:ilvl w:val="0"/>
          <w:numId w:val="1"/>
        </w:numPr>
        <w:shd w:val="clear" w:color="auto" w:fill="auto"/>
        <w:tabs>
          <w:tab w:val="left" w:pos="1052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 xml:space="preserve">При устранении нарушений, послуживших основанием для приостановления действия аккредитации, УЦ обязан уведомить в письменной форме уполномоченный орган об устранении выявленных нарушений, после чего уполномоченный орган </w:t>
      </w:r>
      <w:r w:rsidR="007F48ED" w:rsidRPr="00DC25E6">
        <w:rPr>
          <w:sz w:val="28"/>
          <w:szCs w:val="28"/>
        </w:rPr>
        <w:t xml:space="preserve">принимает </w:t>
      </w:r>
      <w:r w:rsidRPr="00DC25E6">
        <w:rPr>
          <w:sz w:val="28"/>
          <w:szCs w:val="28"/>
        </w:rPr>
        <w:t>решение о возобновлении аккредитации.</w:t>
      </w:r>
    </w:p>
    <w:p w:rsidR="008F0D37" w:rsidRPr="00DC25E6" w:rsidRDefault="008F0D37" w:rsidP="00EF5C01">
      <w:pPr>
        <w:pStyle w:val="3"/>
        <w:numPr>
          <w:ilvl w:val="0"/>
          <w:numId w:val="1"/>
        </w:numPr>
        <w:shd w:val="clear" w:color="auto" w:fill="auto"/>
        <w:tabs>
          <w:tab w:val="left" w:pos="812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В случае</w:t>
      </w:r>
      <w:r w:rsidR="00DD34CD" w:rsidRPr="00DC25E6">
        <w:rPr>
          <w:sz w:val="28"/>
          <w:szCs w:val="28"/>
        </w:rPr>
        <w:t>, если</w:t>
      </w:r>
      <w:r w:rsidRPr="00DC25E6">
        <w:rPr>
          <w:sz w:val="28"/>
          <w:szCs w:val="28"/>
        </w:rPr>
        <w:t xml:space="preserve"> нарушени</w:t>
      </w:r>
      <w:r w:rsidR="007F48ED" w:rsidRPr="00DC25E6">
        <w:rPr>
          <w:sz w:val="28"/>
          <w:szCs w:val="28"/>
        </w:rPr>
        <w:t>я</w:t>
      </w:r>
      <w:r w:rsidRPr="00DC25E6">
        <w:rPr>
          <w:sz w:val="28"/>
          <w:szCs w:val="28"/>
        </w:rPr>
        <w:t xml:space="preserve"> УЦ </w:t>
      </w:r>
      <w:r w:rsidR="007F48ED" w:rsidRPr="00DC25E6">
        <w:rPr>
          <w:sz w:val="28"/>
          <w:szCs w:val="28"/>
        </w:rPr>
        <w:t xml:space="preserve">не устранены </w:t>
      </w:r>
      <w:r w:rsidRPr="00DC25E6">
        <w:rPr>
          <w:sz w:val="28"/>
          <w:szCs w:val="28"/>
        </w:rPr>
        <w:t>в установленный в предписании срок</w:t>
      </w:r>
      <w:r w:rsidR="00063D6C" w:rsidRPr="00DC25E6">
        <w:rPr>
          <w:sz w:val="28"/>
          <w:szCs w:val="28"/>
        </w:rPr>
        <w:t>,</w:t>
      </w:r>
      <w:r w:rsidRPr="00DC25E6">
        <w:rPr>
          <w:sz w:val="28"/>
          <w:szCs w:val="28"/>
        </w:rPr>
        <w:t xml:space="preserve"> уполномоченный орган аннулирует аккредитацию УЦ и направляет уведомление об аннулировании аккредитации УЦ</w:t>
      </w:r>
      <w:r w:rsidR="00063D6C" w:rsidRPr="00DC25E6">
        <w:rPr>
          <w:sz w:val="28"/>
          <w:szCs w:val="28"/>
        </w:rPr>
        <w:t>,</w:t>
      </w:r>
      <w:r w:rsidRPr="00DC25E6">
        <w:rPr>
          <w:sz w:val="28"/>
          <w:szCs w:val="28"/>
        </w:rPr>
        <w:t xml:space="preserve"> с указанием причин.</w:t>
      </w:r>
    </w:p>
    <w:p w:rsidR="008F0D37" w:rsidRPr="00DC25E6" w:rsidRDefault="008F0D37" w:rsidP="00EF5C01">
      <w:pPr>
        <w:pStyle w:val="3"/>
        <w:numPr>
          <w:ilvl w:val="0"/>
          <w:numId w:val="1"/>
        </w:numPr>
        <w:shd w:val="clear" w:color="auto" w:fill="auto"/>
        <w:tabs>
          <w:tab w:val="left" w:pos="836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При аннулировании аккредитации УЦ уполномоченный орган вносит запись в Перечень аккредитованных УЦ, аккредитация которых аннулирована.</w:t>
      </w:r>
    </w:p>
    <w:p w:rsidR="008F0D37" w:rsidRPr="00DC25E6" w:rsidRDefault="008F0D37" w:rsidP="00EF5C01">
      <w:pPr>
        <w:pStyle w:val="3"/>
        <w:numPr>
          <w:ilvl w:val="0"/>
          <w:numId w:val="1"/>
        </w:numPr>
        <w:shd w:val="clear" w:color="auto" w:fill="auto"/>
        <w:tabs>
          <w:tab w:val="left" w:pos="913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Аккредитованный УЦ</w:t>
      </w:r>
      <w:r w:rsidR="00063D6C" w:rsidRPr="00DC25E6">
        <w:rPr>
          <w:sz w:val="28"/>
          <w:szCs w:val="28"/>
        </w:rPr>
        <w:t>,</w:t>
      </w:r>
      <w:r w:rsidRPr="00DC25E6">
        <w:rPr>
          <w:sz w:val="28"/>
          <w:szCs w:val="28"/>
        </w:rPr>
        <w:t xml:space="preserve"> в случае прекращения своей деятельности должен сообщить об этом в уполномоченный орган не </w:t>
      </w:r>
      <w:r w:rsidR="006A16C3" w:rsidRPr="00DC25E6">
        <w:rPr>
          <w:sz w:val="28"/>
          <w:szCs w:val="28"/>
        </w:rPr>
        <w:lastRenderedPageBreak/>
        <w:t>позднее</w:t>
      </w:r>
      <w:r w:rsidRPr="00DC25E6">
        <w:rPr>
          <w:sz w:val="28"/>
          <w:szCs w:val="28"/>
        </w:rPr>
        <w:t>, чем за месяц до даты прекращения своей деятельности.</w:t>
      </w:r>
    </w:p>
    <w:p w:rsidR="000938C5" w:rsidRPr="00DC25E6" w:rsidRDefault="008F0D37" w:rsidP="00944FAD">
      <w:pPr>
        <w:pStyle w:val="3"/>
        <w:numPr>
          <w:ilvl w:val="0"/>
          <w:numId w:val="1"/>
        </w:numPr>
        <w:shd w:val="clear" w:color="auto" w:fill="auto"/>
        <w:tabs>
          <w:tab w:val="left" w:pos="990"/>
        </w:tabs>
        <w:spacing w:line="240" w:lineRule="auto"/>
        <w:ind w:left="20" w:right="20" w:firstLine="689"/>
        <w:rPr>
          <w:sz w:val="28"/>
          <w:szCs w:val="28"/>
        </w:rPr>
      </w:pPr>
      <w:r w:rsidRPr="00DC25E6">
        <w:rPr>
          <w:sz w:val="28"/>
          <w:szCs w:val="28"/>
        </w:rPr>
        <w:t>В случае получения такого заявления, оформленного в надлежащем порядке, уполномоченный орган в течение 5 календарных дней с даты получения сведений о прекращении деятельности УЦ вносит соответствующую запись в Перечень аккредитованных УЦ, деятельность которых прекращена.</w:t>
      </w:r>
    </w:p>
    <w:p w:rsidR="0071161B" w:rsidRPr="00DC25E6" w:rsidRDefault="0071161B" w:rsidP="0071161B">
      <w:pPr>
        <w:pStyle w:val="3"/>
        <w:numPr>
          <w:ilvl w:val="0"/>
          <w:numId w:val="1"/>
        </w:numPr>
        <w:shd w:val="clear" w:color="auto" w:fill="auto"/>
        <w:tabs>
          <w:tab w:val="left" w:pos="817"/>
        </w:tabs>
        <w:spacing w:line="240" w:lineRule="auto"/>
        <w:ind w:firstLine="689"/>
        <w:rPr>
          <w:sz w:val="28"/>
          <w:szCs w:val="28"/>
        </w:rPr>
      </w:pPr>
      <w:r w:rsidRPr="00DC25E6">
        <w:rPr>
          <w:sz w:val="28"/>
          <w:szCs w:val="28"/>
        </w:rPr>
        <w:t xml:space="preserve">В случае выявления несоблюдения аккредитованными УЦ требований, установленных законодательством </w:t>
      </w:r>
      <w:proofErr w:type="spellStart"/>
      <w:r w:rsidRPr="00DC25E6">
        <w:rPr>
          <w:sz w:val="28"/>
          <w:szCs w:val="28"/>
        </w:rPr>
        <w:t>Кыргызской</w:t>
      </w:r>
      <w:proofErr w:type="spellEnd"/>
      <w:r w:rsidRPr="00DC25E6">
        <w:rPr>
          <w:sz w:val="28"/>
          <w:szCs w:val="28"/>
        </w:rPr>
        <w:t xml:space="preserve"> Республики в сфере электронной подписи и настоящими Правилами</w:t>
      </w:r>
      <w:r w:rsidR="00063D6C" w:rsidRPr="00DC25E6">
        <w:rPr>
          <w:sz w:val="28"/>
          <w:szCs w:val="28"/>
        </w:rPr>
        <w:t>,</w:t>
      </w:r>
      <w:r w:rsidRPr="00DC25E6">
        <w:rPr>
          <w:sz w:val="28"/>
          <w:szCs w:val="28"/>
        </w:rPr>
        <w:t xml:space="preserve"> уполномоченный орган обязан приостановить действие аккредитации УЦ.</w:t>
      </w:r>
    </w:p>
    <w:p w:rsidR="0071161B" w:rsidRPr="00DC25E6" w:rsidRDefault="0071161B" w:rsidP="00DC25E6">
      <w:pPr>
        <w:pStyle w:val="3"/>
        <w:shd w:val="clear" w:color="auto" w:fill="auto"/>
        <w:tabs>
          <w:tab w:val="left" w:pos="990"/>
        </w:tabs>
        <w:spacing w:line="240" w:lineRule="auto"/>
        <w:ind w:firstLine="567"/>
        <w:rPr>
          <w:sz w:val="28"/>
          <w:szCs w:val="28"/>
        </w:rPr>
      </w:pPr>
      <w:r w:rsidRPr="00DC25E6">
        <w:rPr>
          <w:sz w:val="28"/>
          <w:szCs w:val="28"/>
        </w:rPr>
        <w:t>В случае обнаружения несоблюдения аккредитованным УЦ указанных требований, уполномоченный орган в установленный срок выдает УЦ предписание об устранении нарушений</w:t>
      </w:r>
      <w:r w:rsidR="00063D6C" w:rsidRPr="00DC25E6">
        <w:rPr>
          <w:sz w:val="28"/>
          <w:szCs w:val="28"/>
        </w:rPr>
        <w:t>.</w:t>
      </w:r>
    </w:p>
    <w:p w:rsidR="00DC25E6" w:rsidRDefault="00DC25E6" w:rsidP="00DC25E6">
      <w:pPr>
        <w:pStyle w:val="11"/>
        <w:keepNext/>
        <w:keepLines/>
        <w:shd w:val="clear" w:color="auto" w:fill="auto"/>
        <w:tabs>
          <w:tab w:val="left" w:pos="826"/>
        </w:tabs>
        <w:spacing w:before="0" w:after="0" w:line="240" w:lineRule="auto"/>
        <w:ind w:right="20" w:firstLine="0"/>
        <w:jc w:val="center"/>
        <w:rPr>
          <w:sz w:val="28"/>
          <w:szCs w:val="28"/>
        </w:rPr>
      </w:pPr>
    </w:p>
    <w:p w:rsidR="006650C4" w:rsidRPr="00DC25E6" w:rsidRDefault="00125BE7" w:rsidP="00DC25E6">
      <w:pPr>
        <w:pStyle w:val="11"/>
        <w:keepNext/>
        <w:keepLines/>
        <w:shd w:val="clear" w:color="auto" w:fill="auto"/>
        <w:tabs>
          <w:tab w:val="left" w:pos="826"/>
        </w:tabs>
        <w:spacing w:before="0" w:after="0" w:line="240" w:lineRule="auto"/>
        <w:ind w:right="20" w:firstLine="0"/>
        <w:jc w:val="center"/>
        <w:rPr>
          <w:sz w:val="28"/>
          <w:szCs w:val="28"/>
        </w:rPr>
      </w:pPr>
      <w:r w:rsidRPr="00DC25E6">
        <w:rPr>
          <w:sz w:val="28"/>
          <w:szCs w:val="28"/>
        </w:rPr>
        <w:t xml:space="preserve">7. </w:t>
      </w:r>
      <w:r w:rsidR="006650C4" w:rsidRPr="00DC25E6">
        <w:rPr>
          <w:sz w:val="28"/>
          <w:szCs w:val="28"/>
        </w:rPr>
        <w:t xml:space="preserve">Порядок проведения </w:t>
      </w:r>
      <w:r w:rsidR="00063D6C" w:rsidRPr="00DC25E6">
        <w:rPr>
          <w:sz w:val="28"/>
          <w:szCs w:val="28"/>
        </w:rPr>
        <w:t>проверок уполномоченным органом</w:t>
      </w:r>
    </w:p>
    <w:p w:rsidR="00125BE7" w:rsidRPr="00DC25E6" w:rsidRDefault="00125BE7" w:rsidP="00125BE7">
      <w:pPr>
        <w:pStyle w:val="11"/>
        <w:keepNext/>
        <w:keepLines/>
        <w:shd w:val="clear" w:color="auto" w:fill="auto"/>
        <w:tabs>
          <w:tab w:val="left" w:pos="826"/>
        </w:tabs>
        <w:spacing w:before="0" w:after="0" w:line="240" w:lineRule="auto"/>
        <w:ind w:right="20" w:firstLine="0"/>
        <w:jc w:val="center"/>
        <w:rPr>
          <w:sz w:val="28"/>
          <w:szCs w:val="28"/>
        </w:rPr>
      </w:pPr>
    </w:p>
    <w:p w:rsidR="00810FF0" w:rsidRPr="00DC25E6" w:rsidRDefault="00341211" w:rsidP="00DC42FD">
      <w:pPr>
        <w:pStyle w:val="3"/>
        <w:numPr>
          <w:ilvl w:val="0"/>
          <w:numId w:val="1"/>
        </w:numPr>
        <w:shd w:val="clear" w:color="auto" w:fill="auto"/>
        <w:tabs>
          <w:tab w:val="left" w:pos="817"/>
        </w:tabs>
        <w:spacing w:line="240" w:lineRule="auto"/>
        <w:ind w:firstLine="689"/>
        <w:rPr>
          <w:sz w:val="28"/>
          <w:szCs w:val="28"/>
        </w:rPr>
      </w:pPr>
      <w:bookmarkStart w:id="4" w:name="st_6"/>
      <w:bookmarkEnd w:id="4"/>
      <w:r w:rsidRPr="00DC25E6">
        <w:rPr>
          <w:sz w:val="28"/>
          <w:szCs w:val="28"/>
        </w:rPr>
        <w:t>Плановые</w:t>
      </w:r>
      <w:r w:rsidR="0059252B" w:rsidRPr="00DC25E6">
        <w:rPr>
          <w:sz w:val="28"/>
          <w:szCs w:val="28"/>
        </w:rPr>
        <w:t>, внеплановые, контрольные</w:t>
      </w:r>
      <w:r w:rsidRPr="00DC25E6">
        <w:rPr>
          <w:sz w:val="28"/>
          <w:szCs w:val="28"/>
        </w:rPr>
        <w:t xml:space="preserve"> проверки </w:t>
      </w:r>
      <w:r w:rsidR="0059252B" w:rsidRPr="00DC25E6">
        <w:rPr>
          <w:sz w:val="28"/>
          <w:szCs w:val="28"/>
        </w:rPr>
        <w:t xml:space="preserve">и перепроверки </w:t>
      </w:r>
      <w:r w:rsidRPr="00DC25E6">
        <w:rPr>
          <w:sz w:val="28"/>
          <w:szCs w:val="28"/>
        </w:rPr>
        <w:t>проводятся в соответствии с</w:t>
      </w:r>
      <w:r w:rsidR="00810FF0" w:rsidRPr="00DC25E6">
        <w:rPr>
          <w:sz w:val="28"/>
          <w:szCs w:val="28"/>
        </w:rPr>
        <w:t xml:space="preserve"> Законом </w:t>
      </w:r>
      <w:proofErr w:type="spellStart"/>
      <w:r w:rsidR="00810FF0" w:rsidRPr="00DC25E6">
        <w:rPr>
          <w:sz w:val="28"/>
          <w:szCs w:val="28"/>
        </w:rPr>
        <w:t>Кыргызской</w:t>
      </w:r>
      <w:proofErr w:type="spellEnd"/>
      <w:r w:rsidR="00810FF0" w:rsidRPr="00DC25E6">
        <w:rPr>
          <w:sz w:val="28"/>
          <w:szCs w:val="28"/>
        </w:rPr>
        <w:t xml:space="preserve"> Республики «О порядке проведения проверок</w:t>
      </w:r>
      <w:r w:rsidR="00DC42FD" w:rsidRPr="00DC25E6">
        <w:rPr>
          <w:sz w:val="28"/>
          <w:szCs w:val="28"/>
        </w:rPr>
        <w:t xml:space="preserve"> субъектов предпринимательства».</w:t>
      </w:r>
    </w:p>
    <w:p w:rsidR="00063D6C" w:rsidRPr="00DC25E6" w:rsidRDefault="00063D6C" w:rsidP="00063D6C">
      <w:pPr>
        <w:pStyle w:val="3"/>
        <w:pBdr>
          <w:bottom w:val="single" w:sz="12" w:space="1" w:color="auto"/>
        </w:pBdr>
        <w:shd w:val="clear" w:color="auto" w:fill="auto"/>
        <w:tabs>
          <w:tab w:val="left" w:pos="817"/>
        </w:tabs>
        <w:spacing w:line="240" w:lineRule="auto"/>
        <w:rPr>
          <w:sz w:val="28"/>
          <w:szCs w:val="28"/>
        </w:rPr>
      </w:pPr>
    </w:p>
    <w:p w:rsidR="00063D6C" w:rsidRPr="00DC25E6" w:rsidRDefault="00063D6C" w:rsidP="00063D6C">
      <w:pPr>
        <w:pStyle w:val="3"/>
        <w:shd w:val="clear" w:color="auto" w:fill="auto"/>
        <w:tabs>
          <w:tab w:val="left" w:pos="817"/>
        </w:tabs>
        <w:spacing w:line="240" w:lineRule="auto"/>
        <w:rPr>
          <w:sz w:val="28"/>
          <w:szCs w:val="28"/>
        </w:rPr>
      </w:pPr>
    </w:p>
    <w:sectPr w:rsidR="00063D6C" w:rsidRPr="00DC25E6" w:rsidSect="00DC25E6">
      <w:footerReference w:type="default" r:id="rId8"/>
      <w:pgSz w:w="11909" w:h="16838"/>
      <w:pgMar w:top="1134" w:right="1134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2DE" w:rsidRDefault="00EB12DE" w:rsidP="007C6CBF">
      <w:r>
        <w:separator/>
      </w:r>
    </w:p>
  </w:endnote>
  <w:endnote w:type="continuationSeparator" w:id="0">
    <w:p w:rsidR="00EB12DE" w:rsidRDefault="00EB12DE" w:rsidP="007C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4743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02235" w:rsidRPr="00E02235" w:rsidRDefault="00E02235">
        <w:pPr>
          <w:pStyle w:val="aa"/>
          <w:jc w:val="right"/>
          <w:rPr>
            <w:rFonts w:ascii="Times New Roman" w:hAnsi="Times New Roman" w:cs="Times New Roman"/>
          </w:rPr>
        </w:pPr>
        <w:r w:rsidRPr="00E02235">
          <w:rPr>
            <w:rFonts w:ascii="Times New Roman" w:hAnsi="Times New Roman" w:cs="Times New Roman"/>
          </w:rPr>
          <w:fldChar w:fldCharType="begin"/>
        </w:r>
        <w:r w:rsidRPr="00E02235">
          <w:rPr>
            <w:rFonts w:ascii="Times New Roman" w:hAnsi="Times New Roman" w:cs="Times New Roman"/>
          </w:rPr>
          <w:instrText>PAGE   \* MERGEFORMAT</w:instrText>
        </w:r>
        <w:r w:rsidRPr="00E02235">
          <w:rPr>
            <w:rFonts w:ascii="Times New Roman" w:hAnsi="Times New Roman" w:cs="Times New Roman"/>
          </w:rPr>
          <w:fldChar w:fldCharType="separate"/>
        </w:r>
        <w:r w:rsidR="00DC25E6">
          <w:rPr>
            <w:rFonts w:ascii="Times New Roman" w:hAnsi="Times New Roman" w:cs="Times New Roman"/>
            <w:noProof/>
          </w:rPr>
          <w:t>7</w:t>
        </w:r>
        <w:r w:rsidRPr="00E02235">
          <w:rPr>
            <w:rFonts w:ascii="Times New Roman" w:hAnsi="Times New Roman" w:cs="Times New Roman"/>
          </w:rPr>
          <w:fldChar w:fldCharType="end"/>
        </w:r>
      </w:p>
    </w:sdtContent>
  </w:sdt>
  <w:p w:rsidR="00E02235" w:rsidRDefault="00E0223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2DE" w:rsidRDefault="00EB12DE" w:rsidP="007C6CBF">
      <w:r>
        <w:separator/>
      </w:r>
    </w:p>
  </w:footnote>
  <w:footnote w:type="continuationSeparator" w:id="0">
    <w:p w:rsidR="00EB12DE" w:rsidRDefault="00EB12DE" w:rsidP="007C6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C11B6"/>
    <w:multiLevelType w:val="multilevel"/>
    <w:tmpl w:val="DD2207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AE0410"/>
    <w:multiLevelType w:val="multilevel"/>
    <w:tmpl w:val="F3D61BA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800"/>
      </w:pPr>
      <w:rPr>
        <w:rFonts w:hint="default"/>
      </w:rPr>
    </w:lvl>
  </w:abstractNum>
  <w:abstractNum w:abstractNumId="2" w15:restartNumberingAfterBreak="0">
    <w:nsid w:val="3B8D4318"/>
    <w:multiLevelType w:val="multilevel"/>
    <w:tmpl w:val="689EEE9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2160"/>
      </w:pPr>
      <w:rPr>
        <w:rFonts w:hint="default"/>
      </w:rPr>
    </w:lvl>
  </w:abstractNum>
  <w:abstractNum w:abstractNumId="3" w15:restartNumberingAfterBreak="0">
    <w:nsid w:val="419E1CDD"/>
    <w:multiLevelType w:val="hybridMultilevel"/>
    <w:tmpl w:val="0F6298CA"/>
    <w:lvl w:ilvl="0" w:tplc="2DEE4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13052"/>
    <w:multiLevelType w:val="multilevel"/>
    <w:tmpl w:val="DB2A6D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E92F23"/>
    <w:multiLevelType w:val="hybridMultilevel"/>
    <w:tmpl w:val="47A614A0"/>
    <w:lvl w:ilvl="0" w:tplc="76808A90">
      <w:start w:val="1"/>
      <w:numFmt w:val="upperRoman"/>
      <w:lvlText w:val="%1."/>
      <w:lvlJc w:val="left"/>
      <w:pPr>
        <w:ind w:left="14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50406454"/>
    <w:multiLevelType w:val="multilevel"/>
    <w:tmpl w:val="8EB64A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7744622"/>
    <w:multiLevelType w:val="hybridMultilevel"/>
    <w:tmpl w:val="D23A9F82"/>
    <w:lvl w:ilvl="0" w:tplc="771C0CC8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8" w15:restartNumberingAfterBreak="0">
    <w:nsid w:val="714D6B55"/>
    <w:multiLevelType w:val="multilevel"/>
    <w:tmpl w:val="E2C8B49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1800"/>
      </w:pPr>
      <w:rPr>
        <w:rFonts w:hint="default"/>
      </w:rPr>
    </w:lvl>
  </w:abstractNum>
  <w:abstractNum w:abstractNumId="9" w15:restartNumberingAfterBreak="0">
    <w:nsid w:val="7E863010"/>
    <w:multiLevelType w:val="multilevel"/>
    <w:tmpl w:val="25FC940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F885A08"/>
    <w:multiLevelType w:val="multilevel"/>
    <w:tmpl w:val="DB2A6D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D37"/>
    <w:rsid w:val="00000B6D"/>
    <w:rsid w:val="0000180C"/>
    <w:rsid w:val="00006397"/>
    <w:rsid w:val="00020C8C"/>
    <w:rsid w:val="0004120C"/>
    <w:rsid w:val="000527B3"/>
    <w:rsid w:val="00063D6C"/>
    <w:rsid w:val="00067642"/>
    <w:rsid w:val="000938C5"/>
    <w:rsid w:val="000A76F2"/>
    <w:rsid w:val="000F23FF"/>
    <w:rsid w:val="000F61A2"/>
    <w:rsid w:val="001040CB"/>
    <w:rsid w:val="001059DD"/>
    <w:rsid w:val="00125BE7"/>
    <w:rsid w:val="001311BD"/>
    <w:rsid w:val="001F190C"/>
    <w:rsid w:val="001F6200"/>
    <w:rsid w:val="002049CE"/>
    <w:rsid w:val="00231179"/>
    <w:rsid w:val="00335B7F"/>
    <w:rsid w:val="00341211"/>
    <w:rsid w:val="00381E36"/>
    <w:rsid w:val="003D581C"/>
    <w:rsid w:val="0042776C"/>
    <w:rsid w:val="00455617"/>
    <w:rsid w:val="00515A8F"/>
    <w:rsid w:val="00516376"/>
    <w:rsid w:val="00540385"/>
    <w:rsid w:val="00561C11"/>
    <w:rsid w:val="00583773"/>
    <w:rsid w:val="0059252B"/>
    <w:rsid w:val="005B697A"/>
    <w:rsid w:val="005C09CE"/>
    <w:rsid w:val="005C3121"/>
    <w:rsid w:val="005C7062"/>
    <w:rsid w:val="0061126A"/>
    <w:rsid w:val="006650C4"/>
    <w:rsid w:val="00676A7E"/>
    <w:rsid w:val="006A07A7"/>
    <w:rsid w:val="006A16C3"/>
    <w:rsid w:val="006D0BFE"/>
    <w:rsid w:val="0071161B"/>
    <w:rsid w:val="007144B3"/>
    <w:rsid w:val="007223A1"/>
    <w:rsid w:val="00762799"/>
    <w:rsid w:val="00790265"/>
    <w:rsid w:val="007C6CBF"/>
    <w:rsid w:val="007F48ED"/>
    <w:rsid w:val="00804AD9"/>
    <w:rsid w:val="00810FF0"/>
    <w:rsid w:val="00860AB1"/>
    <w:rsid w:val="00895E27"/>
    <w:rsid w:val="008B54AC"/>
    <w:rsid w:val="008F0D37"/>
    <w:rsid w:val="00925216"/>
    <w:rsid w:val="00925595"/>
    <w:rsid w:val="00934781"/>
    <w:rsid w:val="009B6CFF"/>
    <w:rsid w:val="009D49DF"/>
    <w:rsid w:val="00A30A45"/>
    <w:rsid w:val="00A44755"/>
    <w:rsid w:val="00A52245"/>
    <w:rsid w:val="00A642F5"/>
    <w:rsid w:val="00AC2452"/>
    <w:rsid w:val="00AC48FB"/>
    <w:rsid w:val="00AE2D8B"/>
    <w:rsid w:val="00B42EF2"/>
    <w:rsid w:val="00BB5358"/>
    <w:rsid w:val="00BC1785"/>
    <w:rsid w:val="00BE1BDD"/>
    <w:rsid w:val="00BE551B"/>
    <w:rsid w:val="00BE6765"/>
    <w:rsid w:val="00C6680D"/>
    <w:rsid w:val="00C84691"/>
    <w:rsid w:val="00C874B4"/>
    <w:rsid w:val="00CA4053"/>
    <w:rsid w:val="00CF06AB"/>
    <w:rsid w:val="00D1564D"/>
    <w:rsid w:val="00D23897"/>
    <w:rsid w:val="00D343B0"/>
    <w:rsid w:val="00D55429"/>
    <w:rsid w:val="00D600C7"/>
    <w:rsid w:val="00D62302"/>
    <w:rsid w:val="00D733CB"/>
    <w:rsid w:val="00D84A97"/>
    <w:rsid w:val="00DB398A"/>
    <w:rsid w:val="00DC25E6"/>
    <w:rsid w:val="00DC42FD"/>
    <w:rsid w:val="00DD09CF"/>
    <w:rsid w:val="00DD34CD"/>
    <w:rsid w:val="00DD61E3"/>
    <w:rsid w:val="00E02235"/>
    <w:rsid w:val="00E2169B"/>
    <w:rsid w:val="00E30EBC"/>
    <w:rsid w:val="00E42DBE"/>
    <w:rsid w:val="00E94729"/>
    <w:rsid w:val="00EB12DE"/>
    <w:rsid w:val="00EB6F97"/>
    <w:rsid w:val="00EC7A60"/>
    <w:rsid w:val="00EE6A14"/>
    <w:rsid w:val="00EF1C21"/>
    <w:rsid w:val="00EF5C01"/>
    <w:rsid w:val="00EF6510"/>
    <w:rsid w:val="00F2013F"/>
    <w:rsid w:val="00F3141A"/>
    <w:rsid w:val="00F3335A"/>
    <w:rsid w:val="00F54B46"/>
    <w:rsid w:val="00F76FF1"/>
    <w:rsid w:val="00F91982"/>
    <w:rsid w:val="00FD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B6AD89-736B-4E2C-B2F7-F0E893A1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F0D3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F0D3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3"/>
    <w:rsid w:val="008F0D3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8F0D3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10">
    <w:name w:val="Заголовок №1_"/>
    <w:basedOn w:val="a0"/>
    <w:link w:val="11"/>
    <w:rsid w:val="008F0D3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0D37"/>
    <w:pPr>
      <w:shd w:val="clear" w:color="auto" w:fill="FFFFFF"/>
      <w:spacing w:line="576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3">
    <w:name w:val="Основной текст3"/>
    <w:basedOn w:val="a"/>
    <w:link w:val="a3"/>
    <w:rsid w:val="008F0D37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11">
    <w:name w:val="Заголовок №1"/>
    <w:basedOn w:val="a"/>
    <w:link w:val="10"/>
    <w:rsid w:val="008F0D37"/>
    <w:pPr>
      <w:shd w:val="clear" w:color="auto" w:fill="FFFFFF"/>
      <w:spacing w:before="240" w:after="360" w:line="0" w:lineRule="atLeast"/>
      <w:ind w:hanging="3700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F0D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0D37"/>
    <w:rPr>
      <w:rFonts w:ascii="Segoe UI" w:eastAsia="Courier New" w:hAnsi="Segoe UI" w:cs="Segoe UI"/>
      <w:color w:val="000000"/>
      <w:sz w:val="18"/>
      <w:szCs w:val="18"/>
      <w:lang w:eastAsia="ru-RU"/>
    </w:rPr>
  </w:style>
  <w:style w:type="paragraph" w:styleId="a6">
    <w:name w:val="No Spacing"/>
    <w:uiPriority w:val="1"/>
    <w:qFormat/>
    <w:rsid w:val="00CA405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733C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7C6C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6CBF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C6C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C6CBF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5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4FEB8-7489-4B3D-B413-32E5D456D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2131</Words>
  <Characters>12149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Tukeeva Meerim</dc:creator>
  <cp:keywords/>
  <dc:description/>
  <cp:lastModifiedBy>Думанаев Манас</cp:lastModifiedBy>
  <cp:revision>25</cp:revision>
  <cp:lastPrinted>2019-12-19T13:25:00Z</cp:lastPrinted>
  <dcterms:created xsi:type="dcterms:W3CDTF">2019-12-19T13:26:00Z</dcterms:created>
  <dcterms:modified xsi:type="dcterms:W3CDTF">2019-12-25T11:17:00Z</dcterms:modified>
</cp:coreProperties>
</file>